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6" w:type="dxa"/>
        <w:tblLayout w:type="fixed"/>
        <w:tblLook w:val="0000" w:firstRow="0" w:lastRow="0" w:firstColumn="0" w:lastColumn="0" w:noHBand="0" w:noVBand="0"/>
      </w:tblPr>
      <w:tblGrid>
        <w:gridCol w:w="1559"/>
        <w:gridCol w:w="4819"/>
        <w:gridCol w:w="3118"/>
      </w:tblGrid>
      <w:tr w:rsidR="004D656E" w:rsidRPr="004D656E" w14:paraId="2F3120FD" w14:textId="77777777" w:rsidTr="004D656E">
        <w:trPr>
          <w:trHeight w:val="850"/>
        </w:trPr>
        <w:tc>
          <w:tcPr>
            <w:tcW w:w="1559" w:type="dxa"/>
            <w:shd w:val="clear" w:color="auto" w:fill="auto"/>
          </w:tcPr>
          <w:p w14:paraId="2910BE8D" w14:textId="78B9FDDE" w:rsidR="004D656E" w:rsidRPr="004D656E" w:rsidRDefault="004D656E" w:rsidP="004D656E">
            <w:pPr>
              <w:pStyle w:val="Normal-pool"/>
            </w:pPr>
            <w:r w:rsidRPr="004D656E">
              <w:rPr>
                <w:noProof/>
                <w14:ligatures w14:val="standardContextual"/>
              </w:rPr>
              <w:drawing>
                <wp:anchor distT="0" distB="0" distL="114300" distR="114300" simplePos="0" relativeHeight="251658240" behindDoc="0" locked="0" layoutInCell="1" allowOverlap="1" wp14:anchorId="124D18B9" wp14:editId="4E3E5A00">
                  <wp:simplePos x="0" y="0"/>
                  <wp:positionH relativeFrom="column">
                    <wp:posOffset>-19</wp:posOffset>
                  </wp:positionH>
                  <wp:positionV relativeFrom="paragraph">
                    <wp:posOffset>-2739</wp:posOffset>
                  </wp:positionV>
                  <wp:extent cx="805424" cy="689492"/>
                  <wp:effectExtent l="0" t="0" r="0" b="0"/>
                  <wp:wrapNone/>
                  <wp:docPr id="329726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26746" name=""/>
                          <pic:cNvPicPr/>
                        </pic:nvPicPr>
                        <pic:blipFill>
                          <a:blip r:embed="rId10">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026B00B1" w14:textId="2C2D9F5D" w:rsidR="004D656E" w:rsidRPr="004D656E" w:rsidRDefault="004D656E" w:rsidP="004D656E">
            <w:pPr>
              <w:pStyle w:val="AUnitedNations"/>
            </w:pPr>
            <w:r w:rsidRPr="004D656E">
              <w:t xml:space="preserve">UNITED </w:t>
            </w:r>
            <w:r w:rsidRPr="004D656E">
              <w:br/>
              <w:t>NATIONS</w:t>
            </w:r>
          </w:p>
        </w:tc>
        <w:tc>
          <w:tcPr>
            <w:tcW w:w="3118" w:type="dxa"/>
            <w:shd w:val="clear" w:color="auto" w:fill="auto"/>
          </w:tcPr>
          <w:p w14:paraId="5E063521" w14:textId="77777777" w:rsidR="004D656E" w:rsidRPr="004D656E" w:rsidRDefault="004D656E" w:rsidP="004D656E">
            <w:pPr>
              <w:pStyle w:val="Normal-pool"/>
            </w:pPr>
          </w:p>
        </w:tc>
      </w:tr>
    </w:tbl>
    <w:p w14:paraId="0106D937" w14:textId="77777777" w:rsidR="00CA5A89" w:rsidRPr="004D656E" w:rsidRDefault="00CA5A89" w:rsidP="004D656E">
      <w:pPr>
        <w:pStyle w:val="ASpacer"/>
      </w:pPr>
    </w:p>
    <w:tbl>
      <w:tblPr>
        <w:tblW w:w="9496" w:type="dxa"/>
        <w:tblLook w:val="0000" w:firstRow="0" w:lastRow="0" w:firstColumn="0" w:lastColumn="0" w:noHBand="0" w:noVBand="0"/>
      </w:tblPr>
      <w:tblGrid>
        <w:gridCol w:w="6378"/>
        <w:gridCol w:w="3118"/>
      </w:tblGrid>
      <w:tr w:rsidR="004D656E" w:rsidRPr="004D656E" w14:paraId="3346CA88" w14:textId="77777777" w:rsidTr="004D656E">
        <w:trPr>
          <w:trHeight w:val="340"/>
        </w:trPr>
        <w:tc>
          <w:tcPr>
            <w:tcW w:w="3358" w:type="pct"/>
            <w:shd w:val="clear" w:color="auto" w:fill="auto"/>
            <w:vAlign w:val="bottom"/>
          </w:tcPr>
          <w:p w14:paraId="259F1963" w14:textId="77777777" w:rsidR="004D656E" w:rsidRPr="004D656E" w:rsidRDefault="004D656E" w:rsidP="004D656E">
            <w:pPr>
              <w:pStyle w:val="Normal-pool"/>
            </w:pPr>
          </w:p>
        </w:tc>
        <w:tc>
          <w:tcPr>
            <w:tcW w:w="1642" w:type="pct"/>
            <w:shd w:val="clear" w:color="auto" w:fill="auto"/>
            <w:noWrap/>
            <w:vAlign w:val="bottom"/>
          </w:tcPr>
          <w:p w14:paraId="639DAEC6" w14:textId="41F1CAF2" w:rsidR="004D656E" w:rsidRPr="004D656E" w:rsidRDefault="004D656E" w:rsidP="004D656E">
            <w:pPr>
              <w:pStyle w:val="ASymbol"/>
            </w:pPr>
            <w:r w:rsidRPr="004D656E">
              <w:rPr>
                <w:b/>
                <w:sz w:val="28"/>
              </w:rPr>
              <w:t>UNEP</w:t>
            </w:r>
            <w:r w:rsidRPr="004D656E">
              <w:t>/OECPR.</w:t>
            </w:r>
            <w:bookmarkStart w:id="0" w:name="Symbol1A"/>
            <w:r w:rsidRPr="004D656E">
              <w:t>6</w:t>
            </w:r>
            <w:bookmarkStart w:id="1" w:name="Symbol1B"/>
            <w:bookmarkEnd w:id="0"/>
            <w:r w:rsidR="00E23882">
              <w:t>/L.2</w:t>
            </w:r>
            <w:bookmarkEnd w:id="1"/>
            <w:r w:rsidR="00A64377">
              <w:t>/</w:t>
            </w:r>
            <w:r w:rsidR="00A64377" w:rsidRPr="00A64377">
              <w:rPr>
                <w:b/>
                <w:bCs/>
              </w:rPr>
              <w:t>Rev.1</w:t>
            </w:r>
          </w:p>
        </w:tc>
      </w:tr>
    </w:tbl>
    <w:p w14:paraId="3F5E8D45" w14:textId="77777777" w:rsidR="004D656E" w:rsidRPr="004D656E" w:rsidRDefault="004D656E" w:rsidP="004D656E">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4D656E" w:rsidRPr="004D656E" w14:paraId="11805587" w14:textId="77777777" w:rsidTr="004D656E">
        <w:trPr>
          <w:trHeight w:val="2098"/>
        </w:trPr>
        <w:tc>
          <w:tcPr>
            <w:tcW w:w="1559" w:type="dxa"/>
            <w:shd w:val="clear" w:color="auto" w:fill="auto"/>
          </w:tcPr>
          <w:p w14:paraId="3E7C2020" w14:textId="200F8F71" w:rsidR="004D656E" w:rsidRPr="004D656E" w:rsidRDefault="004D656E" w:rsidP="004D656E">
            <w:pPr>
              <w:pStyle w:val="ALogo"/>
            </w:pPr>
            <w:r w:rsidRPr="004D656E">
              <w:rPr>
                <w:noProof/>
                <w14:ligatures w14:val="standardContextual"/>
              </w:rPr>
              <w:drawing>
                <wp:inline distT="0" distB="0" distL="0" distR="0" wp14:anchorId="0FFEAA36" wp14:editId="5F1DE4C1">
                  <wp:extent cx="852805" cy="897890"/>
                  <wp:effectExtent l="0" t="0" r="4445" b="0"/>
                  <wp:docPr id="975618476" name="Picture 2"/>
                  <wp:cNvGraphicFramePr/>
                  <a:graphic xmlns:a="http://schemas.openxmlformats.org/drawingml/2006/main">
                    <a:graphicData uri="http://schemas.openxmlformats.org/drawingml/2006/picture">
                      <pic:pic xmlns:pic="http://schemas.openxmlformats.org/drawingml/2006/picture">
                        <pic:nvPicPr>
                          <pic:cNvPr id="97561847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4D656E">
              <w:t xml:space="preserve"> </w:t>
            </w:r>
          </w:p>
          <w:p w14:paraId="669C4CE9" w14:textId="635E94B7" w:rsidR="004D656E" w:rsidRPr="004D656E" w:rsidRDefault="004D656E" w:rsidP="004D656E">
            <w:pPr>
              <w:pStyle w:val="ALogo"/>
            </w:pPr>
          </w:p>
        </w:tc>
        <w:tc>
          <w:tcPr>
            <w:tcW w:w="4819" w:type="dxa"/>
            <w:shd w:val="clear" w:color="auto" w:fill="auto"/>
          </w:tcPr>
          <w:p w14:paraId="153F716C" w14:textId="095D8943" w:rsidR="004D656E" w:rsidRPr="004D656E" w:rsidRDefault="004D656E" w:rsidP="004D656E">
            <w:pPr>
              <w:pStyle w:val="AConvName"/>
            </w:pPr>
            <w:r w:rsidRPr="004D656E">
              <w:t xml:space="preserve">United Nations </w:t>
            </w:r>
            <w:r w:rsidRPr="004D656E">
              <w:br/>
              <w:t xml:space="preserve">Environment </w:t>
            </w:r>
            <w:r w:rsidRPr="004D656E">
              <w:br/>
              <w:t>Programme</w:t>
            </w:r>
          </w:p>
        </w:tc>
        <w:tc>
          <w:tcPr>
            <w:tcW w:w="3118" w:type="dxa"/>
            <w:shd w:val="clear" w:color="auto" w:fill="auto"/>
          </w:tcPr>
          <w:p w14:paraId="3977827F" w14:textId="76F9C3FF" w:rsidR="004D656E" w:rsidRPr="004D656E" w:rsidRDefault="004D656E" w:rsidP="004D656E">
            <w:pPr>
              <w:pStyle w:val="AText"/>
            </w:pPr>
            <w:r w:rsidRPr="004D656E">
              <w:t xml:space="preserve">Distr.: </w:t>
            </w:r>
            <w:bookmarkStart w:id="2" w:name="Distribution"/>
            <w:r w:rsidR="00E23882">
              <w:t>Limited</w:t>
            </w:r>
            <w:bookmarkEnd w:id="2"/>
            <w:r w:rsidRPr="004D656E">
              <w:t xml:space="preserve"> </w:t>
            </w:r>
          </w:p>
          <w:p w14:paraId="79962C4C" w14:textId="5FAF4760" w:rsidR="004D656E" w:rsidRPr="004D656E" w:rsidRDefault="00E23882" w:rsidP="004D656E">
            <w:pPr>
              <w:pStyle w:val="AText0"/>
            </w:pPr>
            <w:bookmarkStart w:id="3" w:name="DistributionDate"/>
            <w:r>
              <w:t>18 January 2024</w:t>
            </w:r>
            <w:bookmarkEnd w:id="3"/>
            <w:r w:rsidR="004D656E" w:rsidRPr="004D656E">
              <w:t xml:space="preserve"> </w:t>
            </w:r>
          </w:p>
          <w:p w14:paraId="3DEEE97E" w14:textId="10DCF7E4" w:rsidR="004D656E" w:rsidRPr="004D656E" w:rsidRDefault="004D656E" w:rsidP="004D656E">
            <w:pPr>
              <w:pStyle w:val="AText"/>
            </w:pPr>
            <w:bookmarkStart w:id="4" w:name="DistributionLang"/>
            <w:r w:rsidRPr="004D656E">
              <w:t>Original: English</w:t>
            </w:r>
            <w:bookmarkEnd w:id="4"/>
          </w:p>
        </w:tc>
      </w:tr>
    </w:tbl>
    <w:p w14:paraId="16D8D090" w14:textId="77777777" w:rsidR="004D656E" w:rsidRPr="004D656E" w:rsidRDefault="004D656E" w:rsidP="004D656E">
      <w:pPr>
        <w:pStyle w:val="ASpacer"/>
      </w:pPr>
    </w:p>
    <w:tbl>
      <w:tblPr>
        <w:tblW w:w="9496" w:type="dxa"/>
        <w:tblLayout w:type="fixed"/>
        <w:tblCellMar>
          <w:left w:w="0" w:type="dxa"/>
          <w:right w:w="0" w:type="dxa"/>
        </w:tblCellMar>
        <w:tblLook w:val="0000" w:firstRow="0" w:lastRow="0" w:firstColumn="0" w:lastColumn="0" w:noHBand="0" w:noVBand="0"/>
      </w:tblPr>
      <w:tblGrid>
        <w:gridCol w:w="5301"/>
        <w:gridCol w:w="4195"/>
      </w:tblGrid>
      <w:tr w:rsidR="004D656E" w:rsidRPr="004D656E" w14:paraId="75B894AA" w14:textId="77777777" w:rsidTr="004D656E">
        <w:trPr>
          <w:trHeight w:val="57"/>
        </w:trPr>
        <w:tc>
          <w:tcPr>
            <w:tcW w:w="5301" w:type="dxa"/>
            <w:shd w:val="clear" w:color="auto" w:fill="auto"/>
          </w:tcPr>
          <w:p w14:paraId="0AD04C28" w14:textId="77777777" w:rsidR="004D656E" w:rsidRPr="004D656E" w:rsidRDefault="004D656E" w:rsidP="004D656E">
            <w:pPr>
              <w:pStyle w:val="AATitle"/>
            </w:pPr>
            <w:bookmarkStart w:id="5" w:name="CorNot1Text"/>
            <w:r w:rsidRPr="004D656E">
              <w:t xml:space="preserve">Open-ended Committee of Permanent Representatives </w:t>
            </w:r>
            <w:r w:rsidRPr="004D656E">
              <w:br/>
              <w:t xml:space="preserve">to the United Nations Environment Assembly </w:t>
            </w:r>
            <w:r w:rsidRPr="004D656E">
              <w:br/>
              <w:t xml:space="preserve">of the United Nations Environment Programme </w:t>
            </w:r>
          </w:p>
          <w:p w14:paraId="42E1ACB8" w14:textId="2F47DE46" w:rsidR="004D656E" w:rsidRPr="004D656E" w:rsidRDefault="004D656E" w:rsidP="004D656E">
            <w:pPr>
              <w:pStyle w:val="AATitle"/>
            </w:pPr>
            <w:r w:rsidRPr="004D656E">
              <w:t>Sixth session</w:t>
            </w:r>
            <w:bookmarkEnd w:id="5"/>
            <w:r w:rsidRPr="004D656E">
              <w:t xml:space="preserve"> </w:t>
            </w:r>
          </w:p>
          <w:p w14:paraId="04C00434" w14:textId="511B772A" w:rsidR="004D656E" w:rsidRPr="004D656E" w:rsidRDefault="004D656E" w:rsidP="00E23882">
            <w:pPr>
              <w:pStyle w:val="AATitle1"/>
            </w:pPr>
            <w:bookmarkStart w:id="6" w:name="CorNot1VenueDate"/>
            <w:r w:rsidRPr="004D656E">
              <w:t xml:space="preserve">Nairobi, </w:t>
            </w:r>
            <w:r w:rsidR="00CC71B5">
              <w:t>19–23</w:t>
            </w:r>
            <w:r w:rsidRPr="004D656E">
              <w:t xml:space="preserve"> February 2024</w:t>
            </w:r>
            <w:bookmarkEnd w:id="6"/>
          </w:p>
        </w:tc>
        <w:tc>
          <w:tcPr>
            <w:tcW w:w="4195" w:type="dxa"/>
            <w:shd w:val="clear" w:color="auto" w:fill="auto"/>
          </w:tcPr>
          <w:p w14:paraId="556DF0B8" w14:textId="77777777" w:rsidR="004D656E" w:rsidRPr="004D656E" w:rsidRDefault="004D656E" w:rsidP="004D656E">
            <w:pPr>
              <w:pStyle w:val="Normal-pool"/>
            </w:pPr>
          </w:p>
        </w:tc>
      </w:tr>
    </w:tbl>
    <w:p w14:paraId="7910D83B" w14:textId="77777777" w:rsidR="00115DA0" w:rsidRDefault="00115DA0" w:rsidP="00115DA0">
      <w:pPr>
        <w:pStyle w:val="BBTitle"/>
        <w:rPr>
          <w:lang w:val="en-GB"/>
        </w:rPr>
      </w:pPr>
      <w:r w:rsidRPr="00304E17">
        <w:rPr>
          <w:lang w:val="en-GB"/>
        </w:rPr>
        <w:t xml:space="preserve">Draft decision on </w:t>
      </w:r>
      <w:r>
        <w:rPr>
          <w:lang w:val="en-GB"/>
        </w:rPr>
        <w:t xml:space="preserve">the </w:t>
      </w:r>
      <w:r w:rsidRPr="00304E17">
        <w:rPr>
          <w:lang w:val="en-GB"/>
        </w:rPr>
        <w:t>provisional agenda, date</w:t>
      </w:r>
      <w:r>
        <w:rPr>
          <w:lang w:val="en-GB"/>
        </w:rPr>
        <w:t>s</w:t>
      </w:r>
      <w:r w:rsidRPr="00304E17">
        <w:rPr>
          <w:lang w:val="en-GB"/>
        </w:rPr>
        <w:t xml:space="preserve"> and venue of the seventh session of the United Nations Environment Assembly</w:t>
      </w:r>
    </w:p>
    <w:p w14:paraId="164449B8" w14:textId="77777777" w:rsidR="00115DA0" w:rsidRPr="00535D10" w:rsidRDefault="00115DA0" w:rsidP="00115DA0">
      <w:pPr>
        <w:pStyle w:val="CH2"/>
        <w:rPr>
          <w:lang w:val="en-GB"/>
        </w:rPr>
      </w:pPr>
      <w:r>
        <w:rPr>
          <w:lang w:val="en-GB"/>
        </w:rPr>
        <w:tab/>
      </w:r>
      <w:r>
        <w:rPr>
          <w:lang w:val="en-GB"/>
        </w:rPr>
        <w:tab/>
      </w:r>
      <w:r w:rsidRPr="00535D10">
        <w:rPr>
          <w:lang w:val="en-GB"/>
        </w:rPr>
        <w:t>Submission by the secretariat</w:t>
      </w:r>
    </w:p>
    <w:p w14:paraId="54CCDC1A" w14:textId="77777777" w:rsidR="00115DA0" w:rsidRPr="00304E17" w:rsidRDefault="00115DA0" w:rsidP="00115DA0">
      <w:pPr>
        <w:pStyle w:val="NormalNonumber"/>
        <w:tabs>
          <w:tab w:val="clear" w:pos="1247"/>
          <w:tab w:val="clear" w:pos="1871"/>
          <w:tab w:val="clear" w:pos="2495"/>
          <w:tab w:val="clear" w:pos="3119"/>
          <w:tab w:val="clear" w:pos="3742"/>
          <w:tab w:val="clear" w:pos="4366"/>
          <w:tab w:val="clear" w:pos="4990"/>
        </w:tabs>
        <w:ind w:firstLine="624"/>
        <w:rPr>
          <w:i/>
          <w:iCs/>
          <w:snapToGrid w:val="0"/>
          <w:lang w:val="en-GB"/>
        </w:rPr>
      </w:pPr>
      <w:r w:rsidRPr="00304E17">
        <w:rPr>
          <w:i/>
          <w:iCs/>
          <w:lang w:val="en-GB"/>
        </w:rPr>
        <w:t>The</w:t>
      </w:r>
      <w:r w:rsidRPr="00304E17">
        <w:rPr>
          <w:i/>
          <w:iCs/>
          <w:snapToGrid w:val="0"/>
          <w:lang w:val="en-GB"/>
        </w:rPr>
        <w:t xml:space="preserve"> United Nations Environmental Assembly,</w:t>
      </w:r>
    </w:p>
    <w:p w14:paraId="5224BD7E" w14:textId="77777777" w:rsidR="00115DA0" w:rsidRPr="00304E17" w:rsidRDefault="00115DA0" w:rsidP="00115DA0">
      <w:pPr>
        <w:pStyle w:val="NormalNonumber"/>
        <w:tabs>
          <w:tab w:val="clear" w:pos="1247"/>
          <w:tab w:val="clear" w:pos="1871"/>
          <w:tab w:val="clear" w:pos="2495"/>
          <w:tab w:val="clear" w:pos="3119"/>
          <w:tab w:val="clear" w:pos="3742"/>
          <w:tab w:val="clear" w:pos="4366"/>
          <w:tab w:val="clear" w:pos="4990"/>
        </w:tabs>
        <w:ind w:firstLine="624"/>
        <w:rPr>
          <w:lang w:val="en-GB"/>
        </w:rPr>
      </w:pPr>
      <w:r w:rsidRPr="00EA3C45">
        <w:rPr>
          <w:i/>
          <w:iCs/>
          <w:color w:val="000000"/>
          <w:lang w:val="en-GB" w:eastAsia="en-CA"/>
        </w:rPr>
        <w:t>PP1</w:t>
      </w:r>
      <w:r w:rsidRPr="00304E17">
        <w:rPr>
          <w:color w:val="000000"/>
          <w:lang w:val="en-GB" w:eastAsia="en-CA"/>
        </w:rPr>
        <w:t xml:space="preserve"> </w:t>
      </w:r>
      <w:r w:rsidRPr="00304E17">
        <w:rPr>
          <w:i/>
          <w:iCs/>
          <w:color w:val="000000"/>
          <w:lang w:val="en-GB" w:eastAsia="en-CA"/>
        </w:rPr>
        <w:t xml:space="preserve">Recalling </w:t>
      </w:r>
      <w:r w:rsidRPr="00304E17">
        <w:rPr>
          <w:color w:val="000000"/>
          <w:lang w:val="en-GB" w:eastAsia="en-CA"/>
        </w:rPr>
        <w:t>General Assembly resolutions 2997</w:t>
      </w:r>
      <w:r w:rsidRPr="00304E17">
        <w:rPr>
          <w:color w:val="000000"/>
          <w:lang w:val="en-GB"/>
        </w:rPr>
        <w:t xml:space="preserve"> (XXVII) of 15 December 1972, 66/288 of</w:t>
      </w:r>
      <w:r w:rsidRPr="00304E17">
        <w:rPr>
          <w:lang w:val="en-GB"/>
        </w:rPr>
        <w:t xml:space="preserve"> </w:t>
      </w:r>
      <w:r w:rsidRPr="00304E17">
        <w:rPr>
          <w:color w:val="000000"/>
          <w:lang w:val="en-GB"/>
        </w:rPr>
        <w:t xml:space="preserve">27 July 2012, 67/213 of 21 December 2012, 67/251 of 13 </w:t>
      </w:r>
      <w:r w:rsidRPr="00304E17">
        <w:rPr>
          <w:rFonts w:eastAsia="DengXian"/>
          <w:lang w:val="en-GB" w:eastAsia="ja-JP"/>
        </w:rPr>
        <w:t>March 2013, 68/215 of 20 December 2013, 69/223 of 19 December 2014, 71/231 of 21 December 2016, 73/260 of 22 December 2018, 74/222 of 19 December 2019, 76/208 of 17 December 2021 and 77/168 of 14 December 2022</w:t>
      </w:r>
      <w:r>
        <w:rPr>
          <w:rFonts w:eastAsia="DengXian"/>
          <w:lang w:val="en-GB" w:eastAsia="ja-JP"/>
        </w:rPr>
        <w:t>,</w:t>
      </w:r>
    </w:p>
    <w:p w14:paraId="668661C3" w14:textId="77777777" w:rsidR="00115DA0" w:rsidRPr="008C00F3" w:rsidRDefault="00115DA0" w:rsidP="00115DA0">
      <w:pPr>
        <w:pStyle w:val="NormalNonumber"/>
        <w:tabs>
          <w:tab w:val="clear" w:pos="1247"/>
          <w:tab w:val="clear" w:pos="1871"/>
          <w:tab w:val="clear" w:pos="2495"/>
          <w:tab w:val="clear" w:pos="3119"/>
          <w:tab w:val="clear" w:pos="3742"/>
          <w:tab w:val="clear" w:pos="4366"/>
          <w:tab w:val="clear" w:pos="4990"/>
        </w:tabs>
        <w:ind w:firstLine="624"/>
        <w:rPr>
          <w:color w:val="000000"/>
          <w:lang w:val="en-GB" w:eastAsia="en-CA"/>
        </w:rPr>
      </w:pPr>
      <w:r w:rsidRPr="00304E17">
        <w:rPr>
          <w:i/>
          <w:iCs/>
          <w:color w:val="000000"/>
          <w:lang w:val="en-GB" w:eastAsia="en-CA"/>
        </w:rPr>
        <w:t>PP2 Recalling</w:t>
      </w:r>
      <w:r w:rsidRPr="00304E17">
        <w:rPr>
          <w:color w:val="000000"/>
          <w:lang w:val="en-GB" w:eastAsia="en-CA"/>
        </w:rPr>
        <w:t xml:space="preserve"> </w:t>
      </w:r>
      <w:r w:rsidRPr="00535D10">
        <w:rPr>
          <w:i/>
          <w:iCs/>
          <w:color w:val="000000"/>
          <w:lang w:val="en-GB" w:eastAsia="en-CA"/>
        </w:rPr>
        <w:t>also</w:t>
      </w:r>
      <w:r w:rsidRPr="00304E17">
        <w:rPr>
          <w:color w:val="000000"/>
          <w:lang w:val="en-GB" w:eastAsia="en-CA"/>
        </w:rPr>
        <w:t xml:space="preserve"> General Assembly resolutions 47/202 A (para. 17) of 22 December 1992, 54/248 of 23 December 1999, 56/242 of 24 December 2001, 57/283 B (paras. 9</w:t>
      </w:r>
      <w:r>
        <w:rPr>
          <w:color w:val="000000"/>
          <w:lang w:val="en-GB" w:eastAsia="en-CA"/>
        </w:rPr>
        <w:t>–</w:t>
      </w:r>
      <w:r w:rsidRPr="00304E17">
        <w:rPr>
          <w:color w:val="000000"/>
          <w:lang w:val="en-GB" w:eastAsia="en-CA"/>
        </w:rPr>
        <w:t>11 of section II) of 15</w:t>
      </w:r>
      <w:r>
        <w:rPr>
          <w:color w:val="000000"/>
          <w:lang w:val="en-GB" w:eastAsia="en-CA"/>
        </w:rPr>
        <w:t> </w:t>
      </w:r>
      <w:r w:rsidRPr="00304E17">
        <w:rPr>
          <w:color w:val="000000"/>
          <w:lang w:val="en-GB" w:eastAsia="en-CA"/>
        </w:rPr>
        <w:t>April 2003, 61/236 (para. 9 of section II A) of 22 December 2006, 62/225 (para. 9 of section II A) of 22 December 2007, 63/248 (para. 9 of section II A) of 24 December 2008, 64/230 (para. 9 of section II A) of 22 December 2009, 65/245 (para. 10 of section II A) of 24 December 2010, 67/237 (para. 13 of section II A) of 28 January 2013, 71/262 (para. 27 of section II and para. 102 of section V) of 23 December 2016, 73/270 (para. 29 of section II) of 22 December 2018</w:t>
      </w:r>
      <w:r>
        <w:rPr>
          <w:rFonts w:eastAsia="DengXian"/>
          <w:lang w:val="en-GB" w:eastAsia="ja-JP"/>
        </w:rPr>
        <w:t>,</w:t>
      </w:r>
      <w:r w:rsidRPr="00304E17">
        <w:rPr>
          <w:rFonts w:eastAsia="DengXian"/>
          <w:lang w:val="en-GB" w:eastAsia="ja-JP"/>
        </w:rPr>
        <w:t xml:space="preserve"> 74/252 (para. 29 of section II and para. 117 of section V) of 27 </w:t>
      </w:r>
      <w:r w:rsidRPr="008C00F3">
        <w:rPr>
          <w:rFonts w:eastAsia="DengXian"/>
          <w:lang w:val="en-GB" w:eastAsia="ja-JP"/>
        </w:rPr>
        <w:t>December 2019, 75/244 (para. 31 of section II and para. 121 of section V) of 31 December 2020, 76/237 (para. 31 of section II and para. 120 of section V) of 24 December 2021</w:t>
      </w:r>
      <w:r w:rsidRPr="008C00F3">
        <w:rPr>
          <w:color w:val="000000"/>
          <w:lang w:val="en-GB" w:eastAsia="en-CA"/>
        </w:rPr>
        <w:t>, 77/255 (para. 30 of section II and para. 118 of section V) of 30 December 2022, 77/263 (para.</w:t>
      </w:r>
      <w:r w:rsidRPr="008C00F3">
        <w:rPr>
          <w:rFonts w:eastAsia="DengXian"/>
          <w:lang w:val="en-GB" w:eastAsia="ja-JP"/>
        </w:rPr>
        <w:t xml:space="preserve"> 4 of section VIII) </w:t>
      </w:r>
      <w:r w:rsidRPr="008C00F3">
        <w:rPr>
          <w:color w:val="000000"/>
          <w:lang w:val="en-GB" w:eastAsia="en-CA"/>
        </w:rPr>
        <w:t xml:space="preserve">of 30 December 2022 </w:t>
      </w:r>
      <w:r w:rsidRPr="008C00F3">
        <w:rPr>
          <w:rFonts w:eastAsia="DengXian"/>
          <w:lang w:val="en-GB" w:eastAsia="ja-JP"/>
        </w:rPr>
        <w:t>and 78/245 (para. 33 of section II and para. 120 of section V) of 22 December 2023</w:t>
      </w:r>
      <w:r w:rsidRPr="008C00F3">
        <w:rPr>
          <w:color w:val="000000"/>
          <w:lang w:val="en-GB" w:eastAsia="en-CA"/>
        </w:rPr>
        <w:t>,</w:t>
      </w:r>
    </w:p>
    <w:p w14:paraId="4C61719F" w14:textId="77777777" w:rsidR="00115DA0" w:rsidRPr="008C00F3" w:rsidRDefault="00115DA0" w:rsidP="00115DA0">
      <w:pPr>
        <w:pStyle w:val="NormalNonumber"/>
        <w:tabs>
          <w:tab w:val="clear" w:pos="1247"/>
          <w:tab w:val="clear" w:pos="1871"/>
          <w:tab w:val="clear" w:pos="2495"/>
          <w:tab w:val="clear" w:pos="3119"/>
          <w:tab w:val="clear" w:pos="3742"/>
          <w:tab w:val="clear" w:pos="4366"/>
          <w:tab w:val="clear" w:pos="4990"/>
        </w:tabs>
        <w:ind w:firstLine="624"/>
        <w:rPr>
          <w:lang w:val="en-GB" w:eastAsia="en-CA"/>
        </w:rPr>
      </w:pPr>
      <w:r w:rsidRPr="008C00F3">
        <w:rPr>
          <w:i/>
          <w:iCs/>
          <w:color w:val="000000"/>
          <w:lang w:val="en-GB" w:eastAsia="en-CA"/>
        </w:rPr>
        <w:t xml:space="preserve">PP3 </w:t>
      </w:r>
      <w:r w:rsidRPr="00FA1666">
        <w:rPr>
          <w:i/>
          <w:iCs/>
          <w:color w:val="000000"/>
          <w:lang w:val="en-GB" w:eastAsia="en-CA"/>
        </w:rPr>
        <w:t>Considering</w:t>
      </w:r>
      <w:r w:rsidRPr="008C00F3">
        <w:rPr>
          <w:color w:val="000000"/>
          <w:lang w:val="en-GB" w:eastAsia="en-CA"/>
        </w:rPr>
        <w:t xml:space="preserve"> Governing Council decisions 27/1 and 27/2 of 22 February 2013, as well as United Nations Environment Assembly resolutions 1/2 of 27 June 2014 and 2/22 of 27 May 2016 and decisions 3/2 of 6 December 2017, 4/2 of 15 March 2019 and </w:t>
      </w:r>
      <w:r w:rsidRPr="00FA1666">
        <w:rPr>
          <w:color w:val="000000"/>
          <w:lang w:val="en-GB" w:eastAsia="en-CA"/>
        </w:rPr>
        <w:t>5/</w:t>
      </w:r>
      <w:r w:rsidRPr="008C00F3">
        <w:rPr>
          <w:color w:val="000000"/>
          <w:lang w:val="en-GB" w:eastAsia="en-CA"/>
        </w:rPr>
        <w:t xml:space="preserve">3 of 23 </w:t>
      </w:r>
      <w:r w:rsidRPr="00FA1666">
        <w:rPr>
          <w:color w:val="000000"/>
          <w:lang w:val="en-GB" w:eastAsia="en-CA"/>
        </w:rPr>
        <w:t>February 2021</w:t>
      </w:r>
      <w:r w:rsidRPr="008C00F3">
        <w:rPr>
          <w:color w:val="000000"/>
          <w:lang w:val="en-GB" w:eastAsia="en-CA"/>
        </w:rPr>
        <w:t>,</w:t>
      </w:r>
    </w:p>
    <w:p w14:paraId="5150BD4C" w14:textId="77777777" w:rsidR="00115DA0" w:rsidRPr="00FA1666" w:rsidRDefault="00115DA0" w:rsidP="00115DA0">
      <w:pPr>
        <w:pStyle w:val="NormalNonumber"/>
        <w:tabs>
          <w:tab w:val="clear" w:pos="1247"/>
          <w:tab w:val="clear" w:pos="1871"/>
          <w:tab w:val="clear" w:pos="2495"/>
          <w:tab w:val="clear" w:pos="3119"/>
          <w:tab w:val="clear" w:pos="3742"/>
          <w:tab w:val="clear" w:pos="4366"/>
          <w:tab w:val="clear" w:pos="4990"/>
        </w:tabs>
        <w:ind w:firstLine="624"/>
        <w:rPr>
          <w:lang w:val="en-GB" w:eastAsia="en-CA"/>
        </w:rPr>
      </w:pPr>
      <w:r w:rsidRPr="00FA1666">
        <w:rPr>
          <w:i/>
          <w:iCs/>
          <w:color w:val="000000"/>
          <w:lang w:val="en-GB" w:eastAsia="en-CA"/>
        </w:rPr>
        <w:t>PP4 Recognizing</w:t>
      </w:r>
      <w:r w:rsidRPr="00FA1666">
        <w:rPr>
          <w:color w:val="000000"/>
          <w:lang w:val="en-GB" w:eastAsia="en-CA"/>
        </w:rPr>
        <w:t xml:space="preserve"> the importance of the implementation of paragraph 88 of the outcome document of the United Nations Conference on Sustainable Development entitled “The future we want”; welcoming progress made, including the establishment of the United Nations Environment Assembly; and stressing the importance of continued action,</w:t>
      </w:r>
    </w:p>
    <w:p w14:paraId="217AF2F7" w14:textId="77777777" w:rsidR="00115DA0" w:rsidRPr="00535D10" w:rsidRDefault="00115DA0" w:rsidP="00115DA0">
      <w:pPr>
        <w:pStyle w:val="NormalNonumber"/>
        <w:tabs>
          <w:tab w:val="clear" w:pos="1247"/>
          <w:tab w:val="clear" w:pos="1871"/>
          <w:tab w:val="clear" w:pos="2495"/>
          <w:tab w:val="clear" w:pos="3119"/>
          <w:tab w:val="clear" w:pos="3742"/>
          <w:tab w:val="clear" w:pos="4366"/>
          <w:tab w:val="clear" w:pos="4990"/>
        </w:tabs>
        <w:ind w:firstLine="624"/>
        <w:rPr>
          <w:i/>
          <w:iCs/>
          <w:color w:val="000000"/>
          <w:lang w:val="en-GB" w:eastAsia="en-CA"/>
        </w:rPr>
      </w:pPr>
      <w:r w:rsidRPr="00FA1666">
        <w:rPr>
          <w:i/>
          <w:iCs/>
          <w:color w:val="000000"/>
          <w:lang w:val="en-GB" w:eastAsia="en-CA"/>
        </w:rPr>
        <w:t xml:space="preserve">PP5 </w:t>
      </w:r>
      <w:r w:rsidRPr="00297F4E">
        <w:rPr>
          <w:i/>
          <w:iCs/>
          <w:color w:val="000000"/>
          <w:lang w:val="en-GB" w:eastAsia="en-CA"/>
        </w:rPr>
        <w:t>Welcoming</w:t>
      </w:r>
      <w:r w:rsidRPr="00297F4E">
        <w:rPr>
          <w:color w:val="000000"/>
          <w:lang w:val="en-GB" w:eastAsia="en-CA"/>
        </w:rPr>
        <w:t xml:space="preserve"> </w:t>
      </w:r>
      <w:r w:rsidRPr="00297F4E">
        <w:t xml:space="preserve">the progress made in the implementation of the outcome of the stocktaking meeting for the process for review by the Committee of Permanent Representatives of the Environment Assembly and its subsidiary bodies, as endorsed in paragraph 1 of </w:t>
      </w:r>
      <w:r w:rsidRPr="00297F4E">
        <w:rPr>
          <w:color w:val="000000"/>
          <w:lang w:val="en-GB" w:eastAsia="en-CA"/>
        </w:rPr>
        <w:t>Environment Assembly resolution 5/4, with a view to</w:t>
      </w:r>
      <w:r w:rsidRPr="00297F4E">
        <w:rPr>
          <w:i/>
          <w:iCs/>
          <w:color w:val="000000"/>
          <w:lang w:val="en-GB" w:eastAsia="en-CA"/>
        </w:rPr>
        <w:t xml:space="preserve"> </w:t>
      </w:r>
      <w:r w:rsidRPr="00FA1666">
        <w:rPr>
          <w:color w:val="000000"/>
          <w:lang w:val="en-GB" w:eastAsia="en-CA"/>
        </w:rPr>
        <w:t>improving the effectiveness and efficiency of the governing bodies of the United Nations Environment Programme</w:t>
      </w:r>
      <w:r w:rsidRPr="00297F4E">
        <w:rPr>
          <w:color w:val="000000"/>
          <w:lang w:val="en-GB" w:eastAsia="en-CA"/>
        </w:rPr>
        <w:t>,</w:t>
      </w:r>
    </w:p>
    <w:p w14:paraId="04C7A5DB" w14:textId="77777777" w:rsidR="00115DA0" w:rsidRPr="00304E17" w:rsidRDefault="00115DA0" w:rsidP="00115DA0">
      <w:pPr>
        <w:pStyle w:val="NormalNonumber"/>
        <w:tabs>
          <w:tab w:val="clear" w:pos="1247"/>
          <w:tab w:val="clear" w:pos="1871"/>
          <w:tab w:val="clear" w:pos="2495"/>
          <w:tab w:val="clear" w:pos="3119"/>
          <w:tab w:val="clear" w:pos="3742"/>
          <w:tab w:val="clear" w:pos="4366"/>
          <w:tab w:val="clear" w:pos="4990"/>
        </w:tabs>
        <w:ind w:firstLine="624"/>
        <w:rPr>
          <w:color w:val="000000"/>
          <w:lang w:val="en-GB" w:eastAsia="en-CA"/>
        </w:rPr>
      </w:pPr>
      <w:r w:rsidRPr="00FA1666">
        <w:rPr>
          <w:i/>
          <w:iCs/>
          <w:color w:val="000000"/>
          <w:lang w:val="en-GB" w:eastAsia="en-CA"/>
        </w:rPr>
        <w:t>PP6</w:t>
      </w:r>
      <w:r w:rsidRPr="00304E17">
        <w:rPr>
          <w:color w:val="000000"/>
          <w:lang w:val="en-GB" w:eastAsia="en-CA"/>
        </w:rPr>
        <w:t xml:space="preserve"> </w:t>
      </w:r>
      <w:r w:rsidRPr="00304E17">
        <w:rPr>
          <w:i/>
          <w:iCs/>
          <w:color w:val="000000"/>
          <w:lang w:val="en-GB" w:eastAsia="en-CA"/>
        </w:rPr>
        <w:t xml:space="preserve">Recalling </w:t>
      </w:r>
      <w:r w:rsidRPr="00304E17">
        <w:rPr>
          <w:color w:val="000000"/>
          <w:lang w:val="en-GB" w:eastAsia="en-CA"/>
        </w:rPr>
        <w:t>decision 5/2 of 23 February 2021 on the medium-term strategy for the period 2022</w:t>
      </w:r>
      <w:r>
        <w:rPr>
          <w:color w:val="000000"/>
          <w:lang w:val="en-GB" w:eastAsia="en-CA"/>
        </w:rPr>
        <w:t>–</w:t>
      </w:r>
      <w:r w:rsidRPr="00304E17">
        <w:rPr>
          <w:color w:val="000000"/>
          <w:lang w:val="en-GB" w:eastAsia="en-CA"/>
        </w:rPr>
        <w:t xml:space="preserve">2025 and </w:t>
      </w:r>
      <w:r>
        <w:rPr>
          <w:color w:val="000000"/>
          <w:lang w:val="en-GB" w:eastAsia="en-CA"/>
        </w:rPr>
        <w:t xml:space="preserve">the </w:t>
      </w:r>
      <w:r w:rsidRPr="00304E17">
        <w:rPr>
          <w:color w:val="000000"/>
          <w:lang w:val="en-GB" w:eastAsia="en-CA"/>
        </w:rPr>
        <w:t>programme of work and budget for the biennium 2022</w:t>
      </w:r>
      <w:r>
        <w:rPr>
          <w:color w:val="000000"/>
          <w:lang w:val="en-GB" w:eastAsia="en-CA"/>
        </w:rPr>
        <w:t>–</w:t>
      </w:r>
      <w:r w:rsidRPr="00304E17">
        <w:rPr>
          <w:color w:val="000000"/>
          <w:lang w:val="en-GB" w:eastAsia="en-CA"/>
        </w:rPr>
        <w:t>2023</w:t>
      </w:r>
      <w:r>
        <w:rPr>
          <w:color w:val="000000"/>
          <w:lang w:val="en-GB" w:eastAsia="en-CA"/>
        </w:rPr>
        <w:t>,</w:t>
      </w:r>
    </w:p>
    <w:p w14:paraId="7A3277E8" w14:textId="77777777" w:rsidR="00115DA0" w:rsidRPr="00304E17" w:rsidRDefault="00115DA0" w:rsidP="00115DA0">
      <w:pPr>
        <w:pStyle w:val="NormalNonumber"/>
        <w:tabs>
          <w:tab w:val="clear" w:pos="1247"/>
          <w:tab w:val="clear" w:pos="1871"/>
          <w:tab w:val="clear" w:pos="2495"/>
          <w:tab w:val="clear" w:pos="3119"/>
          <w:tab w:val="clear" w:pos="3742"/>
          <w:tab w:val="clear" w:pos="4366"/>
          <w:tab w:val="clear" w:pos="4990"/>
        </w:tabs>
        <w:ind w:firstLine="624"/>
        <w:rPr>
          <w:color w:val="000000"/>
          <w:lang w:val="en-GB" w:eastAsia="en-CA"/>
        </w:rPr>
      </w:pPr>
      <w:r w:rsidRPr="00304E17">
        <w:rPr>
          <w:i/>
          <w:iCs/>
          <w:color w:val="000000"/>
          <w:lang w:val="en-GB" w:eastAsia="en-CA"/>
        </w:rPr>
        <w:lastRenderedPageBreak/>
        <w:t xml:space="preserve">PP7 Recalling </w:t>
      </w:r>
      <w:r w:rsidRPr="00304E17">
        <w:rPr>
          <w:color w:val="000000"/>
          <w:lang w:val="en-GB" w:eastAsia="en-CA"/>
        </w:rPr>
        <w:t>decision 5/4 of 2 March 2022 on the provisional agenda, date</w:t>
      </w:r>
      <w:r>
        <w:rPr>
          <w:color w:val="000000"/>
          <w:lang w:val="en-GB" w:eastAsia="en-CA"/>
        </w:rPr>
        <w:t>s</w:t>
      </w:r>
      <w:r w:rsidRPr="00304E17">
        <w:rPr>
          <w:color w:val="000000"/>
          <w:lang w:val="en-GB" w:eastAsia="en-CA"/>
        </w:rPr>
        <w:t xml:space="preserve"> and venue of the sixth session of the United Nations Environment Assembly</w:t>
      </w:r>
      <w:r>
        <w:rPr>
          <w:color w:val="000000"/>
          <w:lang w:val="en-GB" w:eastAsia="en-CA"/>
        </w:rPr>
        <w:t>,</w:t>
      </w:r>
      <w:r w:rsidRPr="00304E17">
        <w:rPr>
          <w:color w:val="000000"/>
          <w:lang w:val="en-GB" w:eastAsia="en-CA"/>
        </w:rPr>
        <w:t xml:space="preserve"> </w:t>
      </w:r>
    </w:p>
    <w:p w14:paraId="7D2EE5B4" w14:textId="4F547F72" w:rsidR="00115DA0" w:rsidRPr="003643C4" w:rsidRDefault="00115DA0" w:rsidP="00490ABE">
      <w:pPr>
        <w:pStyle w:val="NormalNonumber"/>
        <w:tabs>
          <w:tab w:val="clear" w:pos="1247"/>
          <w:tab w:val="clear" w:pos="1871"/>
          <w:tab w:val="clear" w:pos="2495"/>
          <w:tab w:val="clear" w:pos="3119"/>
          <w:tab w:val="clear" w:pos="3742"/>
          <w:tab w:val="clear" w:pos="4366"/>
          <w:tab w:val="clear" w:pos="4990"/>
        </w:tabs>
        <w:ind w:firstLine="624"/>
        <w:rPr>
          <w:snapToGrid w:val="0"/>
          <w:lang w:val="en-GB" w:eastAsia="ja-JP"/>
        </w:rPr>
      </w:pPr>
      <w:r w:rsidRPr="00304E17">
        <w:rPr>
          <w:iCs/>
          <w:snapToGrid w:val="0"/>
          <w:lang w:val="en-GB" w:eastAsia="ja-JP"/>
        </w:rPr>
        <w:t>1</w:t>
      </w:r>
      <w:r w:rsidRPr="00535D10">
        <w:rPr>
          <w:i/>
          <w:snapToGrid w:val="0"/>
          <w:lang w:val="en-GB" w:eastAsia="ja-JP"/>
        </w:rPr>
        <w:t>.</w:t>
      </w:r>
      <w:r w:rsidRPr="00304E17">
        <w:rPr>
          <w:i/>
          <w:snapToGrid w:val="0"/>
          <w:lang w:val="en-GB" w:eastAsia="ja-JP"/>
        </w:rPr>
        <w:tab/>
        <w:t xml:space="preserve">Decides </w:t>
      </w:r>
      <w:r w:rsidRPr="00304E17">
        <w:rPr>
          <w:snapToGrid w:val="0"/>
          <w:lang w:val="en-GB" w:eastAsia="ja-JP"/>
        </w:rPr>
        <w:t>to hold the seventh session of the United Nations Environment Assembly at the headquarters of the United Nations Environment Programme, in Nairobi, from [</w:t>
      </w:r>
      <w:r w:rsidR="00EB44B8">
        <w:rPr>
          <w:b/>
          <w:bCs/>
          <w:snapToGrid w:val="0"/>
          <w:lang w:val="en-GB" w:eastAsia="ja-JP"/>
        </w:rPr>
        <w:t xml:space="preserve">ALT 1: </w:t>
      </w:r>
      <w:r w:rsidRPr="00304E17">
        <w:rPr>
          <w:snapToGrid w:val="0"/>
          <w:lang w:val="en-GB" w:eastAsia="ja-JP"/>
        </w:rPr>
        <w:t>20 to 24 October 2025]/[</w:t>
      </w:r>
      <w:r w:rsidR="00EB44B8" w:rsidRPr="006F1CB7">
        <w:rPr>
          <w:b/>
          <w:bCs/>
          <w:snapToGrid w:val="0"/>
          <w:u w:val="single"/>
          <w:lang w:val="en-GB" w:eastAsia="ja-JP"/>
        </w:rPr>
        <w:t>ALT 2:</w:t>
      </w:r>
      <w:r w:rsidR="00EB44B8">
        <w:rPr>
          <w:b/>
          <w:bCs/>
          <w:snapToGrid w:val="0"/>
          <w:lang w:val="en-GB" w:eastAsia="ja-JP"/>
        </w:rPr>
        <w:t xml:space="preserve"> </w:t>
      </w:r>
      <w:r w:rsidRPr="00304E17">
        <w:rPr>
          <w:snapToGrid w:val="0"/>
          <w:lang w:val="en-GB" w:eastAsia="ja-JP"/>
        </w:rPr>
        <w:t>8 to 12 December 2025</w:t>
      </w:r>
      <w:r w:rsidRPr="003643C4">
        <w:rPr>
          <w:snapToGrid w:val="0"/>
          <w:lang w:val="en-GB" w:eastAsia="ja-JP"/>
        </w:rPr>
        <w:t>]</w:t>
      </w:r>
      <w:r w:rsidR="00352079">
        <w:rPr>
          <w:snapToGrid w:val="0"/>
          <w:lang w:val="en-GB" w:eastAsia="ja-JP"/>
        </w:rPr>
        <w:t>/</w:t>
      </w:r>
      <w:r w:rsidR="00352079" w:rsidRPr="00352079">
        <w:rPr>
          <w:b/>
          <w:bCs/>
          <w:snapToGrid w:val="0"/>
          <w:lang w:val="en-GB" w:eastAsia="ja-JP"/>
        </w:rPr>
        <w:t>[</w:t>
      </w:r>
      <w:r w:rsidR="00EB44B8" w:rsidRPr="006F1CB7">
        <w:rPr>
          <w:b/>
          <w:bCs/>
          <w:snapToGrid w:val="0"/>
          <w:u w:val="single"/>
          <w:lang w:val="en-GB" w:eastAsia="ja-JP"/>
        </w:rPr>
        <w:t xml:space="preserve">ALT 3: </w:t>
      </w:r>
      <w:r w:rsidR="00352079" w:rsidRPr="006F1CB7">
        <w:rPr>
          <w:b/>
          <w:bCs/>
          <w:snapToGrid w:val="0"/>
          <w:u w:val="single"/>
          <w:lang w:val="en-GB" w:eastAsia="ja-JP"/>
        </w:rPr>
        <w:t>23 to 27 February 2026</w:t>
      </w:r>
      <w:r w:rsidR="00352079">
        <w:rPr>
          <w:b/>
          <w:bCs/>
          <w:snapToGrid w:val="0"/>
          <w:lang w:val="en-GB" w:eastAsia="ja-JP"/>
        </w:rPr>
        <w:t>]</w:t>
      </w:r>
      <w:r w:rsidRPr="00352079">
        <w:rPr>
          <w:b/>
          <w:bCs/>
          <w:snapToGrid w:val="0"/>
          <w:lang w:val="en-GB" w:eastAsia="ja-JP"/>
        </w:rPr>
        <w:t>;</w:t>
      </w:r>
      <w:r w:rsidRPr="003643C4">
        <w:rPr>
          <w:snapToGrid w:val="0"/>
          <w:lang w:val="en-GB" w:eastAsia="ja-JP"/>
        </w:rPr>
        <w:t xml:space="preserve"> </w:t>
      </w:r>
    </w:p>
    <w:p w14:paraId="0B2F3649" w14:textId="4BD05417" w:rsidR="00115DA0" w:rsidRPr="00304E17" w:rsidRDefault="00115DA0" w:rsidP="00490ABE">
      <w:pPr>
        <w:pStyle w:val="NormalNonumber"/>
        <w:tabs>
          <w:tab w:val="clear" w:pos="1247"/>
          <w:tab w:val="clear" w:pos="1871"/>
          <w:tab w:val="clear" w:pos="2495"/>
          <w:tab w:val="clear" w:pos="3119"/>
          <w:tab w:val="clear" w:pos="3742"/>
          <w:tab w:val="clear" w:pos="4366"/>
          <w:tab w:val="clear" w:pos="4990"/>
        </w:tabs>
        <w:ind w:firstLine="624"/>
        <w:rPr>
          <w:rFonts w:cs="Angsana New"/>
          <w:snapToGrid w:val="0"/>
          <w:lang w:val="en-GB" w:eastAsia="ja-JP"/>
        </w:rPr>
      </w:pPr>
      <w:r w:rsidRPr="003643C4">
        <w:rPr>
          <w:rFonts w:cs="Angsana New"/>
          <w:snapToGrid w:val="0"/>
          <w:lang w:val="en-GB" w:eastAsia="ja-JP"/>
        </w:rPr>
        <w:t>2.</w:t>
      </w:r>
      <w:r w:rsidRPr="003643C4">
        <w:rPr>
          <w:rFonts w:cs="Angsana New"/>
          <w:i/>
          <w:iCs/>
          <w:snapToGrid w:val="0"/>
          <w:lang w:val="en-GB" w:eastAsia="ja-JP"/>
        </w:rPr>
        <w:tab/>
        <w:t>Also decides</w:t>
      </w:r>
      <w:r w:rsidRPr="003643C4">
        <w:rPr>
          <w:rFonts w:cs="Angsana New"/>
          <w:snapToGrid w:val="0"/>
          <w:lang w:val="en-GB" w:eastAsia="ja-JP"/>
        </w:rPr>
        <w:t xml:space="preserve"> that</w:t>
      </w:r>
      <w:r w:rsidRPr="00FA1666">
        <w:rPr>
          <w:rFonts w:cs="Angsana New"/>
          <w:snapToGrid w:val="0"/>
          <w:lang w:val="en-GB" w:eastAsia="ja-JP"/>
        </w:rPr>
        <w:t>, pursuant to paragraph 10 of Governing Council decision 27/2 of 22</w:t>
      </w:r>
      <w:r>
        <w:rPr>
          <w:rFonts w:cs="Angsana New"/>
          <w:snapToGrid w:val="0"/>
          <w:lang w:val="en-GB" w:eastAsia="ja-JP"/>
        </w:rPr>
        <w:t> </w:t>
      </w:r>
      <w:r w:rsidRPr="00FA1666">
        <w:rPr>
          <w:rFonts w:cs="Angsana New"/>
          <w:snapToGrid w:val="0"/>
          <w:lang w:val="en-GB" w:eastAsia="ja-JP"/>
        </w:rPr>
        <w:t>February 2013,</w:t>
      </w:r>
      <w:r w:rsidRPr="003643C4">
        <w:rPr>
          <w:rFonts w:cs="Angsana New"/>
          <w:snapToGrid w:val="0"/>
          <w:lang w:val="en-GB" w:eastAsia="ja-JP"/>
        </w:rPr>
        <w:t xml:space="preserve"> the seventh meeting of the </w:t>
      </w:r>
      <w:bookmarkStart w:id="7" w:name="_Hlk86667731"/>
      <w:r w:rsidRPr="003643C4">
        <w:rPr>
          <w:rFonts w:cs="Angsana New"/>
          <w:snapToGrid w:val="0"/>
          <w:lang w:val="en-GB" w:eastAsia="ja-JP"/>
        </w:rPr>
        <w:t xml:space="preserve">Open-ended Committee of Permanent Representatives </w:t>
      </w:r>
      <w:bookmarkEnd w:id="7"/>
      <w:r w:rsidRPr="003643C4">
        <w:rPr>
          <w:rFonts w:cs="Angsana New"/>
          <w:snapToGrid w:val="0"/>
          <w:lang w:val="en-GB" w:eastAsia="ja-JP"/>
        </w:rPr>
        <w:t>will take place from [</w:t>
      </w:r>
      <w:r w:rsidR="00EB44B8" w:rsidRPr="006F1CB7">
        <w:rPr>
          <w:rFonts w:cs="Angsana New"/>
          <w:b/>
          <w:bCs/>
          <w:snapToGrid w:val="0"/>
          <w:u w:val="single"/>
          <w:lang w:val="en-GB" w:eastAsia="ja-JP"/>
        </w:rPr>
        <w:t>ALT 1</w:t>
      </w:r>
      <w:r w:rsidR="00EB44B8" w:rsidRPr="00EB44B8">
        <w:rPr>
          <w:rFonts w:cs="Angsana New"/>
          <w:b/>
          <w:bCs/>
          <w:snapToGrid w:val="0"/>
          <w:lang w:val="en-GB" w:eastAsia="ja-JP"/>
        </w:rPr>
        <w:t>:</w:t>
      </w:r>
      <w:r w:rsidR="00EB44B8">
        <w:rPr>
          <w:rFonts w:cs="Angsana New"/>
          <w:snapToGrid w:val="0"/>
          <w:lang w:val="en-GB" w:eastAsia="ja-JP"/>
        </w:rPr>
        <w:t xml:space="preserve"> </w:t>
      </w:r>
      <w:r w:rsidRPr="003643C4">
        <w:rPr>
          <w:rFonts w:cs="Angsana New"/>
          <w:snapToGrid w:val="0"/>
          <w:lang w:val="en-GB" w:eastAsia="ja-JP"/>
        </w:rPr>
        <w:t>13 to</w:t>
      </w:r>
      <w:r w:rsidRPr="00304E17">
        <w:rPr>
          <w:rFonts w:cs="Angsana New"/>
          <w:snapToGrid w:val="0"/>
          <w:lang w:val="en-GB" w:eastAsia="ja-JP"/>
        </w:rPr>
        <w:t xml:space="preserve"> 17 October 2025]/[</w:t>
      </w:r>
      <w:r w:rsidR="00EB44B8" w:rsidRPr="006F1CB7">
        <w:rPr>
          <w:b/>
          <w:bCs/>
          <w:snapToGrid w:val="0"/>
          <w:u w:val="single"/>
          <w:lang w:val="en-GB" w:eastAsia="ja-JP"/>
        </w:rPr>
        <w:t>ALT 2</w:t>
      </w:r>
      <w:r w:rsidR="00EB44B8">
        <w:rPr>
          <w:b/>
          <w:bCs/>
          <w:snapToGrid w:val="0"/>
          <w:lang w:val="en-GB" w:eastAsia="ja-JP"/>
        </w:rPr>
        <w:t xml:space="preserve">: </w:t>
      </w:r>
      <w:r w:rsidRPr="00304E17">
        <w:rPr>
          <w:rFonts w:cs="Angsana New"/>
          <w:snapToGrid w:val="0"/>
          <w:lang w:val="en-GB" w:eastAsia="ja-JP"/>
        </w:rPr>
        <w:t>1 to 5 December 2025]</w:t>
      </w:r>
      <w:r w:rsidR="00352079">
        <w:rPr>
          <w:rFonts w:cs="Angsana New"/>
          <w:snapToGrid w:val="0"/>
          <w:lang w:val="en-GB" w:eastAsia="ja-JP"/>
        </w:rPr>
        <w:t>/</w:t>
      </w:r>
      <w:r w:rsidR="00352079" w:rsidRPr="00352079">
        <w:rPr>
          <w:rFonts w:cs="Angsana New"/>
          <w:b/>
          <w:bCs/>
          <w:snapToGrid w:val="0"/>
          <w:lang w:val="en-GB" w:eastAsia="ja-JP"/>
        </w:rPr>
        <w:t>[</w:t>
      </w:r>
      <w:r w:rsidR="00EB44B8" w:rsidRPr="006F1CB7">
        <w:rPr>
          <w:b/>
          <w:bCs/>
          <w:snapToGrid w:val="0"/>
          <w:u w:val="single"/>
          <w:lang w:val="en-GB" w:eastAsia="ja-JP"/>
        </w:rPr>
        <w:t xml:space="preserve">ALT 3: </w:t>
      </w:r>
      <w:r w:rsidR="00352079" w:rsidRPr="006F1CB7">
        <w:rPr>
          <w:rFonts w:cs="Angsana New"/>
          <w:b/>
          <w:bCs/>
          <w:snapToGrid w:val="0"/>
          <w:u w:val="single"/>
          <w:lang w:val="en-GB" w:eastAsia="ja-JP"/>
        </w:rPr>
        <w:t>16-20 February 2026</w:t>
      </w:r>
      <w:r w:rsidR="00352079" w:rsidRPr="00352079">
        <w:rPr>
          <w:rFonts w:cs="Angsana New"/>
          <w:b/>
          <w:bCs/>
          <w:snapToGrid w:val="0"/>
          <w:lang w:val="en-GB" w:eastAsia="ja-JP"/>
        </w:rPr>
        <w:t>]</w:t>
      </w:r>
      <w:r w:rsidRPr="00352079">
        <w:rPr>
          <w:rFonts w:cs="Angsana New"/>
          <w:b/>
          <w:bCs/>
          <w:snapToGrid w:val="0"/>
          <w:lang w:val="en-GB" w:eastAsia="ja-JP"/>
        </w:rPr>
        <w:t>,</w:t>
      </w:r>
      <w:r w:rsidRPr="00304E17">
        <w:rPr>
          <w:rFonts w:cs="Angsana New"/>
          <w:snapToGrid w:val="0"/>
          <w:lang w:val="en-GB" w:eastAsia="ja-JP"/>
        </w:rPr>
        <w:t xml:space="preserve"> and requests the Committee of Permanent Representatives to discuss, in consultation with the Bureau of the United Nations Environment Assembly, and decide on the format and agenda of </w:t>
      </w:r>
      <w:r w:rsidRPr="003643C4">
        <w:rPr>
          <w:rFonts w:cs="Angsana New"/>
          <w:snapToGrid w:val="0"/>
          <w:lang w:val="en-GB" w:eastAsia="ja-JP"/>
        </w:rPr>
        <w:t xml:space="preserve">the </w:t>
      </w:r>
      <w:r w:rsidRPr="00FA1666">
        <w:rPr>
          <w:rFonts w:cs="Angsana New"/>
          <w:snapToGrid w:val="0"/>
          <w:lang w:val="en-GB" w:eastAsia="ja-JP"/>
        </w:rPr>
        <w:t>seventh session of the Assembly</w:t>
      </w:r>
      <w:r w:rsidRPr="003643C4">
        <w:rPr>
          <w:rFonts w:cs="Angsana New"/>
          <w:snapToGrid w:val="0"/>
          <w:lang w:val="en-GB" w:eastAsia="ja-JP"/>
        </w:rPr>
        <w:t>;</w:t>
      </w:r>
      <w:r w:rsidRPr="00304E17">
        <w:rPr>
          <w:rFonts w:cs="Angsana New"/>
          <w:snapToGrid w:val="0"/>
          <w:lang w:val="en-GB" w:eastAsia="ja-JP"/>
        </w:rPr>
        <w:t xml:space="preserve"> </w:t>
      </w:r>
    </w:p>
    <w:p w14:paraId="2D4246CB" w14:textId="77777777" w:rsidR="00115DA0" w:rsidRPr="00304E17" w:rsidRDefault="00115DA0" w:rsidP="00490ABE">
      <w:pPr>
        <w:pStyle w:val="NormalNonumber"/>
        <w:tabs>
          <w:tab w:val="clear" w:pos="1247"/>
          <w:tab w:val="clear" w:pos="1871"/>
          <w:tab w:val="clear" w:pos="2495"/>
          <w:tab w:val="clear" w:pos="3119"/>
          <w:tab w:val="clear" w:pos="3742"/>
          <w:tab w:val="clear" w:pos="4366"/>
          <w:tab w:val="clear" w:pos="4990"/>
        </w:tabs>
        <w:ind w:firstLine="624"/>
        <w:rPr>
          <w:snapToGrid w:val="0"/>
          <w:lang w:val="en-GB" w:eastAsia="ja-JP"/>
        </w:rPr>
      </w:pPr>
      <w:r w:rsidRPr="00304E17">
        <w:rPr>
          <w:snapToGrid w:val="0"/>
          <w:color w:val="000000"/>
          <w:lang w:val="en-GB" w:eastAsia="ja-JP"/>
        </w:rPr>
        <w:t>3</w:t>
      </w:r>
      <w:r w:rsidRPr="00304E17">
        <w:rPr>
          <w:i/>
          <w:iCs/>
          <w:snapToGrid w:val="0"/>
          <w:color w:val="000000"/>
          <w:lang w:val="en-GB" w:eastAsia="ja-JP"/>
        </w:rPr>
        <w:t>.</w:t>
      </w:r>
      <w:r w:rsidRPr="00304E17">
        <w:rPr>
          <w:i/>
          <w:iCs/>
          <w:snapToGrid w:val="0"/>
          <w:color w:val="000000"/>
          <w:lang w:val="en-GB" w:eastAsia="ja-JP"/>
        </w:rPr>
        <w:tab/>
        <w:t>Approves</w:t>
      </w:r>
      <w:r w:rsidRPr="00304E17">
        <w:rPr>
          <w:snapToGrid w:val="0"/>
          <w:color w:val="000000"/>
          <w:lang w:val="en-GB" w:eastAsia="ja-JP"/>
        </w:rPr>
        <w:t xml:space="preserve"> the provisional agenda for the seventh session as follows:</w:t>
      </w:r>
    </w:p>
    <w:p w14:paraId="62A29D08" w14:textId="77777777" w:rsidR="00115DA0" w:rsidRPr="00304E17" w:rsidRDefault="00115DA0" w:rsidP="00D93703">
      <w:pPr>
        <w:pStyle w:val="NormalNonumber"/>
        <w:tabs>
          <w:tab w:val="clear" w:pos="1247"/>
          <w:tab w:val="clear" w:pos="1871"/>
          <w:tab w:val="clear" w:pos="2495"/>
          <w:tab w:val="clear" w:pos="3119"/>
          <w:tab w:val="clear" w:pos="3742"/>
          <w:tab w:val="clear" w:pos="4366"/>
          <w:tab w:val="clear" w:pos="4990"/>
        </w:tabs>
        <w:ind w:left="3119" w:hanging="624"/>
        <w:rPr>
          <w:snapToGrid w:val="0"/>
          <w:lang w:val="en-GB"/>
        </w:rPr>
      </w:pPr>
      <w:r w:rsidRPr="00304E17">
        <w:rPr>
          <w:snapToGrid w:val="0"/>
          <w:lang w:val="en-GB"/>
        </w:rPr>
        <w:t>1.</w:t>
      </w:r>
      <w:r w:rsidRPr="00304E17">
        <w:rPr>
          <w:snapToGrid w:val="0"/>
          <w:lang w:val="en-GB"/>
        </w:rPr>
        <w:tab/>
        <w:t>Opening of the session</w:t>
      </w:r>
      <w:r>
        <w:rPr>
          <w:snapToGrid w:val="0"/>
          <w:lang w:val="en-GB"/>
        </w:rPr>
        <w:t>.</w:t>
      </w:r>
    </w:p>
    <w:p w14:paraId="136F1A18"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rPr>
      </w:pPr>
      <w:r w:rsidRPr="00304E17">
        <w:rPr>
          <w:snapToGrid w:val="0"/>
          <w:color w:val="000000"/>
          <w:lang w:val="en-GB"/>
        </w:rPr>
        <w:t>2.</w:t>
      </w:r>
      <w:r w:rsidRPr="00304E17">
        <w:rPr>
          <w:snapToGrid w:val="0"/>
          <w:color w:val="000000"/>
          <w:lang w:val="en-GB"/>
        </w:rPr>
        <w:tab/>
        <w:t>Adoption of the agenda and organization of work</w:t>
      </w:r>
      <w:r>
        <w:rPr>
          <w:snapToGrid w:val="0"/>
          <w:color w:val="000000"/>
          <w:lang w:val="en-GB"/>
        </w:rPr>
        <w:t>.</w:t>
      </w:r>
    </w:p>
    <w:p w14:paraId="2848CA8F"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rPr>
      </w:pPr>
      <w:r w:rsidRPr="00304E17">
        <w:rPr>
          <w:snapToGrid w:val="0"/>
          <w:color w:val="000000"/>
          <w:lang w:val="en-GB"/>
        </w:rPr>
        <w:t>3.</w:t>
      </w:r>
      <w:r w:rsidRPr="00304E17">
        <w:rPr>
          <w:snapToGrid w:val="0"/>
          <w:color w:val="000000"/>
          <w:lang w:val="en-GB"/>
        </w:rPr>
        <w:tab/>
        <w:t>Credentials of representatives</w:t>
      </w:r>
      <w:r>
        <w:rPr>
          <w:snapToGrid w:val="0"/>
          <w:color w:val="000000"/>
          <w:lang w:val="en-GB"/>
        </w:rPr>
        <w:t>.</w:t>
      </w:r>
    </w:p>
    <w:p w14:paraId="0B8FA080"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rPr>
      </w:pPr>
      <w:r w:rsidRPr="00304E17">
        <w:rPr>
          <w:snapToGrid w:val="0"/>
          <w:color w:val="000000"/>
          <w:lang w:val="en-GB"/>
        </w:rPr>
        <w:t>4.</w:t>
      </w:r>
      <w:r w:rsidRPr="00304E17">
        <w:rPr>
          <w:snapToGrid w:val="0"/>
          <w:color w:val="000000"/>
          <w:lang w:val="en-GB"/>
        </w:rPr>
        <w:tab/>
        <w:t>Report of the Committee of Permanent Representatives</w:t>
      </w:r>
      <w:r>
        <w:rPr>
          <w:snapToGrid w:val="0"/>
          <w:color w:val="000000"/>
          <w:lang w:val="en-GB"/>
        </w:rPr>
        <w:t>.</w:t>
      </w:r>
    </w:p>
    <w:p w14:paraId="200D0C18"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rPr>
      </w:pPr>
      <w:r w:rsidRPr="00304E17">
        <w:rPr>
          <w:snapToGrid w:val="0"/>
          <w:color w:val="000000"/>
          <w:lang w:val="en-GB"/>
        </w:rPr>
        <w:t>5.</w:t>
      </w:r>
      <w:r w:rsidRPr="00304E17">
        <w:rPr>
          <w:snapToGrid w:val="0"/>
          <w:color w:val="000000"/>
          <w:lang w:val="en-GB"/>
        </w:rPr>
        <w:tab/>
        <w:t>International environmental policy and governance issues</w:t>
      </w:r>
      <w:r>
        <w:rPr>
          <w:snapToGrid w:val="0"/>
          <w:color w:val="000000"/>
          <w:lang w:val="en-GB"/>
        </w:rPr>
        <w:t>.</w:t>
      </w:r>
    </w:p>
    <w:p w14:paraId="2F95B409"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rPr>
      </w:pPr>
      <w:r w:rsidRPr="00304E17">
        <w:rPr>
          <w:snapToGrid w:val="0"/>
          <w:color w:val="000000"/>
          <w:lang w:val="en-GB"/>
        </w:rPr>
        <w:t>6.</w:t>
      </w:r>
      <w:r w:rsidRPr="00304E17">
        <w:rPr>
          <w:snapToGrid w:val="0"/>
          <w:color w:val="000000"/>
          <w:lang w:val="en-GB"/>
        </w:rPr>
        <w:tab/>
        <w:t>Programme of work and budget</w:t>
      </w:r>
      <w:r>
        <w:rPr>
          <w:snapToGrid w:val="0"/>
          <w:color w:val="000000"/>
          <w:lang w:val="en-GB"/>
        </w:rPr>
        <w:t>;</w:t>
      </w:r>
      <w:r w:rsidRPr="00304E17">
        <w:rPr>
          <w:snapToGrid w:val="0"/>
          <w:color w:val="000000"/>
          <w:lang w:val="en-GB"/>
        </w:rPr>
        <w:t xml:space="preserve"> other administrative and budgetary issues</w:t>
      </w:r>
      <w:r>
        <w:rPr>
          <w:snapToGrid w:val="0"/>
          <w:color w:val="000000"/>
          <w:lang w:val="en-GB"/>
        </w:rPr>
        <w:t>.</w:t>
      </w:r>
    </w:p>
    <w:p w14:paraId="1D288368"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rPr>
      </w:pPr>
      <w:r w:rsidRPr="00304E17">
        <w:rPr>
          <w:snapToGrid w:val="0"/>
          <w:color w:val="000000"/>
          <w:lang w:val="en-GB"/>
        </w:rPr>
        <w:t>7.</w:t>
      </w:r>
      <w:r w:rsidRPr="00304E17">
        <w:rPr>
          <w:snapToGrid w:val="0"/>
          <w:color w:val="000000"/>
          <w:lang w:val="en-GB"/>
        </w:rPr>
        <w:tab/>
        <w:t>Stakeholder engagement</w:t>
      </w:r>
      <w:r>
        <w:rPr>
          <w:snapToGrid w:val="0"/>
          <w:color w:val="000000"/>
          <w:lang w:val="en-GB"/>
        </w:rPr>
        <w:t>.</w:t>
      </w:r>
      <w:r w:rsidRPr="00304E17">
        <w:rPr>
          <w:snapToGrid w:val="0"/>
          <w:color w:val="000000"/>
          <w:lang w:val="en-GB"/>
        </w:rPr>
        <w:t xml:space="preserve"> </w:t>
      </w:r>
    </w:p>
    <w:p w14:paraId="3645E0DB"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rPr>
        <w:t>8.</w:t>
      </w:r>
      <w:r w:rsidRPr="00304E17">
        <w:rPr>
          <w:snapToGrid w:val="0"/>
          <w:color w:val="000000"/>
          <w:lang w:val="en-GB"/>
        </w:rPr>
        <w:tab/>
      </w:r>
      <w:r w:rsidRPr="00304E17">
        <w:rPr>
          <w:snapToGrid w:val="0"/>
          <w:color w:val="000000"/>
          <w:lang w:val="en-GB" w:eastAsia="en-CA"/>
        </w:rPr>
        <w:t>Contributions to the meetings of the high-level political forum on sustainable development and implementation of the environmental dimension of the 2030 Agenda for Sustainable Development</w:t>
      </w:r>
      <w:r>
        <w:rPr>
          <w:snapToGrid w:val="0"/>
          <w:color w:val="000000"/>
          <w:lang w:val="en-GB" w:eastAsia="en-CA"/>
        </w:rPr>
        <w:t>.</w:t>
      </w:r>
    </w:p>
    <w:p w14:paraId="31D0149D"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9.</w:t>
      </w:r>
      <w:r w:rsidRPr="00304E17">
        <w:rPr>
          <w:snapToGrid w:val="0"/>
          <w:color w:val="000000"/>
          <w:lang w:val="en-GB" w:eastAsia="en-CA"/>
        </w:rPr>
        <w:tab/>
        <w:t>High-level segment</w:t>
      </w:r>
      <w:r>
        <w:rPr>
          <w:snapToGrid w:val="0"/>
          <w:color w:val="000000"/>
          <w:lang w:val="en-GB" w:eastAsia="en-CA"/>
        </w:rPr>
        <w:t>.</w:t>
      </w:r>
      <w:r w:rsidRPr="00304E17">
        <w:rPr>
          <w:snapToGrid w:val="0"/>
          <w:color w:val="000000"/>
          <w:lang w:val="en-GB" w:eastAsia="en-CA"/>
        </w:rPr>
        <w:t xml:space="preserve"> </w:t>
      </w:r>
    </w:p>
    <w:p w14:paraId="16B3A9D3"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10.</w:t>
      </w:r>
      <w:r w:rsidRPr="00304E17">
        <w:rPr>
          <w:snapToGrid w:val="0"/>
          <w:color w:val="000000"/>
          <w:lang w:val="en-GB" w:eastAsia="en-CA"/>
        </w:rPr>
        <w:tab/>
        <w:t xml:space="preserve">Cooperation with multilateral environmental agreements. </w:t>
      </w:r>
    </w:p>
    <w:p w14:paraId="0586AE84"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11.</w:t>
      </w:r>
      <w:r w:rsidRPr="00304E17">
        <w:rPr>
          <w:snapToGrid w:val="0"/>
          <w:color w:val="000000"/>
          <w:lang w:val="en-GB" w:eastAsia="en-CA"/>
        </w:rPr>
        <w:tab/>
        <w:t>Provisional agenda, date</w:t>
      </w:r>
      <w:r>
        <w:rPr>
          <w:snapToGrid w:val="0"/>
          <w:color w:val="000000"/>
          <w:lang w:val="en-GB" w:eastAsia="en-CA"/>
        </w:rPr>
        <w:t>s</w:t>
      </w:r>
      <w:r w:rsidRPr="00304E17">
        <w:rPr>
          <w:snapToGrid w:val="0"/>
          <w:color w:val="000000"/>
          <w:lang w:val="en-GB" w:eastAsia="en-CA"/>
        </w:rPr>
        <w:t xml:space="preserve"> and venue of the eighth session of the Environment Assembly</w:t>
      </w:r>
      <w:r>
        <w:rPr>
          <w:snapToGrid w:val="0"/>
          <w:color w:val="000000"/>
          <w:lang w:val="en-GB" w:eastAsia="en-CA"/>
        </w:rPr>
        <w:t>.</w:t>
      </w:r>
    </w:p>
    <w:p w14:paraId="1AE1AD89"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12.</w:t>
      </w:r>
      <w:r w:rsidRPr="00304E17">
        <w:rPr>
          <w:snapToGrid w:val="0"/>
          <w:color w:val="000000"/>
          <w:lang w:val="en-GB" w:eastAsia="en-CA"/>
        </w:rPr>
        <w:tab/>
        <w:t>Adoption of the resolutions, decisions and outcome document of the session</w:t>
      </w:r>
      <w:r>
        <w:rPr>
          <w:snapToGrid w:val="0"/>
          <w:color w:val="000000"/>
          <w:lang w:val="en-GB" w:eastAsia="en-CA"/>
        </w:rPr>
        <w:t>.</w:t>
      </w:r>
    </w:p>
    <w:p w14:paraId="5ECB215B"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13.</w:t>
      </w:r>
      <w:r w:rsidRPr="00304E17">
        <w:rPr>
          <w:snapToGrid w:val="0"/>
          <w:color w:val="000000"/>
          <w:lang w:val="en-GB" w:eastAsia="en-CA"/>
        </w:rPr>
        <w:tab/>
        <w:t>Election of officers</w:t>
      </w:r>
      <w:r>
        <w:rPr>
          <w:snapToGrid w:val="0"/>
          <w:color w:val="000000"/>
          <w:lang w:val="en-GB" w:eastAsia="en-CA"/>
        </w:rPr>
        <w:t>.</w:t>
      </w:r>
    </w:p>
    <w:p w14:paraId="31CB8FED"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14.</w:t>
      </w:r>
      <w:r w:rsidRPr="00304E17">
        <w:rPr>
          <w:snapToGrid w:val="0"/>
          <w:color w:val="000000"/>
          <w:lang w:val="en-GB" w:eastAsia="en-CA"/>
        </w:rPr>
        <w:tab/>
        <w:t>Other matters</w:t>
      </w:r>
      <w:r>
        <w:rPr>
          <w:snapToGrid w:val="0"/>
          <w:color w:val="000000"/>
          <w:lang w:val="en-GB" w:eastAsia="en-CA"/>
        </w:rPr>
        <w:t>.</w:t>
      </w:r>
    </w:p>
    <w:p w14:paraId="695D5834"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15.</w:t>
      </w:r>
      <w:r w:rsidRPr="00304E17">
        <w:rPr>
          <w:snapToGrid w:val="0"/>
          <w:color w:val="000000"/>
          <w:lang w:val="en-GB" w:eastAsia="en-CA"/>
        </w:rPr>
        <w:tab/>
        <w:t>Adoption of the report</w:t>
      </w:r>
      <w:r>
        <w:rPr>
          <w:snapToGrid w:val="0"/>
          <w:color w:val="000000"/>
          <w:lang w:val="en-GB" w:eastAsia="en-CA"/>
        </w:rPr>
        <w:t>.</w:t>
      </w:r>
    </w:p>
    <w:p w14:paraId="3D0DAC51" w14:textId="77777777" w:rsidR="00115DA0" w:rsidRPr="00304E17" w:rsidRDefault="00115DA0" w:rsidP="00D93703">
      <w:pPr>
        <w:tabs>
          <w:tab w:val="clear" w:pos="1247"/>
          <w:tab w:val="clear" w:pos="1814"/>
          <w:tab w:val="clear" w:pos="2381"/>
          <w:tab w:val="clear" w:pos="2948"/>
          <w:tab w:val="clear" w:pos="3515"/>
          <w:tab w:val="left" w:pos="624"/>
        </w:tabs>
        <w:spacing w:after="120"/>
        <w:ind w:left="3119" w:hanging="624"/>
        <w:jc w:val="both"/>
        <w:rPr>
          <w:snapToGrid w:val="0"/>
          <w:color w:val="000000"/>
          <w:lang w:val="en-GB" w:eastAsia="en-CA"/>
        </w:rPr>
      </w:pPr>
      <w:r w:rsidRPr="00304E17">
        <w:rPr>
          <w:snapToGrid w:val="0"/>
          <w:color w:val="000000"/>
          <w:lang w:val="en-GB" w:eastAsia="en-CA"/>
        </w:rPr>
        <w:t>16.</w:t>
      </w:r>
      <w:r w:rsidRPr="00304E17">
        <w:rPr>
          <w:snapToGrid w:val="0"/>
          <w:color w:val="000000"/>
          <w:lang w:val="en-GB" w:eastAsia="en-CA"/>
        </w:rPr>
        <w:tab/>
        <w:t>Closure of the session</w:t>
      </w:r>
      <w:r>
        <w:rPr>
          <w:snapToGrid w:val="0"/>
          <w:color w:val="000000"/>
          <w:lang w:val="en-GB" w:eastAsia="en-CA"/>
        </w:rPr>
        <w:t>.</w:t>
      </w:r>
    </w:p>
    <w:p w14:paraId="509868B4" w14:textId="77777777" w:rsidR="00115DA0" w:rsidRPr="00304E17" w:rsidRDefault="00115DA0" w:rsidP="00115DA0">
      <w:pPr>
        <w:pStyle w:val="NormalNonumber"/>
        <w:ind w:firstLine="624"/>
        <w:rPr>
          <w:snapToGrid w:val="0"/>
          <w:lang w:val="en-GB" w:eastAsia="ja-JP"/>
        </w:rPr>
      </w:pPr>
      <w:r w:rsidRPr="00304E17">
        <w:rPr>
          <w:snapToGrid w:val="0"/>
          <w:lang w:val="en-GB" w:eastAsia="ja-JP"/>
        </w:rPr>
        <w:t>4</w:t>
      </w:r>
      <w:r w:rsidRPr="00304E17">
        <w:rPr>
          <w:i/>
          <w:iCs/>
          <w:snapToGrid w:val="0"/>
          <w:lang w:val="en-GB" w:eastAsia="ja-JP"/>
        </w:rPr>
        <w:t>.</w:t>
      </w:r>
      <w:r w:rsidRPr="00304E17">
        <w:rPr>
          <w:i/>
          <w:iCs/>
          <w:snapToGrid w:val="0"/>
          <w:lang w:val="en-GB" w:eastAsia="ja-JP"/>
        </w:rPr>
        <w:tab/>
        <w:t>Requests</w:t>
      </w:r>
      <w:r w:rsidRPr="00304E17">
        <w:rPr>
          <w:snapToGrid w:val="0"/>
          <w:lang w:val="en-GB" w:eastAsia="ja-JP"/>
        </w:rPr>
        <w:t xml:space="preserve"> the Committee of Permanent Representatives, in consultation with the Bureau of the United Nations Environment Assembly, to contribute to the preparation of the annotations to the provisional agenda set out in paragraph 3 above;</w:t>
      </w:r>
    </w:p>
    <w:p w14:paraId="01F5B3F6" w14:textId="77777777" w:rsidR="00115DA0" w:rsidRPr="00304E17" w:rsidRDefault="00115DA0" w:rsidP="00115DA0">
      <w:pPr>
        <w:pStyle w:val="NormalNonumber"/>
        <w:ind w:firstLine="624"/>
        <w:rPr>
          <w:snapToGrid w:val="0"/>
          <w:lang w:val="en-GB" w:eastAsia="en-CA"/>
        </w:rPr>
      </w:pPr>
      <w:r w:rsidRPr="00304E17">
        <w:rPr>
          <w:snapToGrid w:val="0"/>
          <w:lang w:val="en-GB" w:eastAsia="en-CA"/>
        </w:rPr>
        <w:t>5.</w:t>
      </w:r>
      <w:r w:rsidRPr="00304E17">
        <w:rPr>
          <w:i/>
          <w:iCs/>
          <w:snapToGrid w:val="0"/>
          <w:lang w:val="en-GB" w:eastAsia="en-CA"/>
        </w:rPr>
        <w:tab/>
      </w:r>
      <w:r>
        <w:rPr>
          <w:i/>
          <w:iCs/>
          <w:snapToGrid w:val="0"/>
          <w:lang w:val="en-GB" w:eastAsia="en-CA"/>
        </w:rPr>
        <w:t>R</w:t>
      </w:r>
      <w:r w:rsidRPr="00304E17">
        <w:rPr>
          <w:i/>
          <w:iCs/>
          <w:snapToGrid w:val="0"/>
          <w:lang w:val="en-GB" w:eastAsia="en-CA"/>
        </w:rPr>
        <w:t>equests</w:t>
      </w:r>
      <w:r w:rsidRPr="00304E17">
        <w:rPr>
          <w:snapToGrid w:val="0"/>
          <w:lang w:val="en-GB" w:eastAsia="en-CA"/>
        </w:rPr>
        <w:t xml:space="preserve"> </w:t>
      </w:r>
      <w:bookmarkStart w:id="8" w:name="_Hlk86677326"/>
      <w:r w:rsidRPr="00304E17">
        <w:rPr>
          <w:snapToGrid w:val="0"/>
          <w:lang w:val="en-GB" w:eastAsia="en-CA"/>
        </w:rPr>
        <w:t xml:space="preserve">the Bureau of the United Nations Environment Assembly, in consultation with the Committee of Permanent Representatives, to define a theme for the seventh session of the Environment Assembly no later than </w:t>
      </w:r>
      <w:r>
        <w:rPr>
          <w:snapToGrid w:val="0"/>
          <w:lang w:val="en-GB" w:eastAsia="en-CA"/>
        </w:rPr>
        <w:t>12</w:t>
      </w:r>
      <w:r w:rsidRPr="00304E17">
        <w:rPr>
          <w:snapToGrid w:val="0"/>
          <w:lang w:val="en-GB" w:eastAsia="en-CA"/>
        </w:rPr>
        <w:t xml:space="preserve"> months in advance of the seventh session;</w:t>
      </w:r>
    </w:p>
    <w:p w14:paraId="4A058D6D" w14:textId="77777777" w:rsidR="00115DA0" w:rsidRPr="00304E17" w:rsidRDefault="00115DA0" w:rsidP="00115DA0">
      <w:pPr>
        <w:pStyle w:val="NormalNonumber"/>
        <w:ind w:firstLine="624"/>
        <w:rPr>
          <w:snapToGrid w:val="0"/>
          <w:lang w:val="en-GB" w:eastAsia="ja-JP"/>
        </w:rPr>
      </w:pPr>
      <w:r w:rsidRPr="00304E17">
        <w:rPr>
          <w:snapToGrid w:val="0"/>
          <w:lang w:val="en-GB" w:eastAsia="en-CA"/>
        </w:rPr>
        <w:t>6.</w:t>
      </w:r>
      <w:r w:rsidRPr="00304E17">
        <w:rPr>
          <w:i/>
          <w:iCs/>
          <w:snapToGrid w:val="0"/>
          <w:lang w:val="en-GB" w:eastAsia="en-CA"/>
        </w:rPr>
        <w:tab/>
        <w:t>Strongly encourages</w:t>
      </w:r>
      <w:r w:rsidRPr="00304E17">
        <w:rPr>
          <w:snapToGrid w:val="0"/>
          <w:lang w:val="en-GB" w:eastAsia="en-CA"/>
        </w:rPr>
        <w:t xml:space="preserve"> Member States to submit draft resolutions for consideration by the United Nations Environment Assembly at its seventh session</w:t>
      </w:r>
      <w:r>
        <w:rPr>
          <w:snapToGrid w:val="0"/>
          <w:lang w:val="en-GB" w:eastAsia="en-CA"/>
        </w:rPr>
        <w:t>,</w:t>
      </w:r>
      <w:r w:rsidRPr="00304E17">
        <w:rPr>
          <w:snapToGrid w:val="0"/>
          <w:lang w:val="en-GB" w:eastAsia="en-CA"/>
        </w:rPr>
        <w:t xml:space="preserve"> </w:t>
      </w:r>
      <w:r>
        <w:rPr>
          <w:snapToGrid w:val="0"/>
          <w:lang w:val="en-GB" w:eastAsia="en-CA"/>
        </w:rPr>
        <w:t xml:space="preserve">and to do so </w:t>
      </w:r>
      <w:r w:rsidRPr="003643C4">
        <w:rPr>
          <w:snapToGrid w:val="0"/>
          <w:lang w:val="en-GB" w:eastAsia="en-CA"/>
        </w:rPr>
        <w:t>preferably at least 10</w:t>
      </w:r>
      <w:r>
        <w:rPr>
          <w:snapToGrid w:val="0"/>
          <w:lang w:val="en-GB" w:eastAsia="en-CA"/>
        </w:rPr>
        <w:t> </w:t>
      </w:r>
      <w:r w:rsidRPr="003643C4">
        <w:rPr>
          <w:snapToGrid w:val="0"/>
          <w:lang w:val="en-GB" w:eastAsia="en-CA"/>
        </w:rPr>
        <w:t>weeks in advance of the seventh</w:t>
      </w:r>
      <w:r w:rsidRPr="003643C4">
        <w:rPr>
          <w:b/>
          <w:bCs/>
          <w:snapToGrid w:val="0"/>
          <w:lang w:val="en-GB" w:eastAsia="en-CA"/>
        </w:rPr>
        <w:t xml:space="preserve"> </w:t>
      </w:r>
      <w:r w:rsidRPr="00FA1666">
        <w:rPr>
          <w:snapToGrid w:val="0"/>
          <w:lang w:val="en-GB" w:eastAsia="en-CA"/>
        </w:rPr>
        <w:t>session of the Environment Assembly</w:t>
      </w:r>
      <w:r w:rsidRPr="003643C4">
        <w:rPr>
          <w:snapToGrid w:val="0"/>
          <w:lang w:val="en-GB" w:eastAsia="en-CA"/>
        </w:rPr>
        <w:t>, taking into account the theme of the seventh session of the Assembly and the limited</w:t>
      </w:r>
      <w:r w:rsidRPr="00400D3C">
        <w:rPr>
          <w:snapToGrid w:val="0"/>
          <w:lang w:val="en-GB" w:eastAsia="en-CA"/>
        </w:rPr>
        <w:t xml:space="preserve"> time and resources</w:t>
      </w:r>
      <w:r w:rsidRPr="00304E17">
        <w:rPr>
          <w:snapToGrid w:val="0"/>
          <w:lang w:val="en-GB" w:eastAsia="en-CA"/>
        </w:rPr>
        <w:t xml:space="preserve"> available for the negotiation of the resolutions during the seventh meeting of the Open-ended Committee of Permanent Representatives and the seventh session of the Assembly, without prejudice to the rules of procedure</w:t>
      </w:r>
      <w:r>
        <w:rPr>
          <w:snapToGrid w:val="0"/>
          <w:lang w:val="en-GB" w:eastAsia="en-CA"/>
        </w:rPr>
        <w:t xml:space="preserve"> of the Assembly</w:t>
      </w:r>
      <w:r w:rsidRPr="00304E17">
        <w:rPr>
          <w:snapToGrid w:val="0"/>
          <w:lang w:val="en-GB" w:eastAsia="en-CA"/>
        </w:rPr>
        <w:t>, in particular rule 44</w:t>
      </w:r>
      <w:bookmarkEnd w:id="8"/>
      <w:r w:rsidRPr="00304E17">
        <w:rPr>
          <w:snapToGrid w:val="0"/>
          <w:lang w:val="en-GB" w:eastAsia="en-CA"/>
        </w:rPr>
        <w:t xml:space="preserve">; </w:t>
      </w:r>
    </w:p>
    <w:p w14:paraId="520F7D1E" w14:textId="77777777" w:rsidR="00115DA0" w:rsidRPr="003643C4" w:rsidRDefault="00115DA0" w:rsidP="00115DA0">
      <w:pPr>
        <w:pStyle w:val="NormalNonumber"/>
        <w:ind w:firstLine="624"/>
        <w:rPr>
          <w:snapToGrid w:val="0"/>
          <w:lang w:val="en-GB" w:eastAsia="ja-JP"/>
        </w:rPr>
      </w:pPr>
      <w:r w:rsidRPr="00304E17">
        <w:rPr>
          <w:color w:val="000000"/>
          <w:bdr w:val="none" w:sz="0" w:space="0" w:color="auto" w:frame="1"/>
          <w:shd w:val="clear" w:color="auto" w:fill="FFFFFF"/>
          <w:lang w:val="en-GB" w:eastAsia="ja-JP"/>
        </w:rPr>
        <w:t>7.</w:t>
      </w:r>
      <w:r w:rsidRPr="00304E17">
        <w:rPr>
          <w:i/>
          <w:iCs/>
          <w:color w:val="000000"/>
          <w:bdr w:val="none" w:sz="0" w:space="0" w:color="auto" w:frame="1"/>
          <w:shd w:val="clear" w:color="auto" w:fill="FFFFFF"/>
          <w:lang w:val="en-GB" w:eastAsia="ja-JP"/>
        </w:rPr>
        <w:tab/>
        <w:t xml:space="preserve">Encourages </w:t>
      </w:r>
      <w:r w:rsidRPr="00304E17">
        <w:rPr>
          <w:color w:val="000000"/>
          <w:bdr w:val="none" w:sz="0" w:space="0" w:color="auto" w:frame="1"/>
          <w:shd w:val="clear" w:color="auto" w:fill="FFFFFF"/>
          <w:lang w:val="en-GB" w:eastAsia="ja-JP"/>
        </w:rPr>
        <w:t xml:space="preserve">Member States to seek gender balance in the distribution of the </w:t>
      </w:r>
      <w:r>
        <w:rPr>
          <w:color w:val="000000"/>
          <w:bdr w:val="none" w:sz="0" w:space="0" w:color="auto" w:frame="1"/>
          <w:shd w:val="clear" w:color="auto" w:fill="FFFFFF"/>
          <w:lang w:val="en-GB" w:eastAsia="ja-JP"/>
        </w:rPr>
        <w:t xml:space="preserve">offices of </w:t>
      </w:r>
      <w:r w:rsidRPr="00304E17">
        <w:rPr>
          <w:color w:val="000000"/>
          <w:bdr w:val="none" w:sz="0" w:space="0" w:color="auto" w:frame="1"/>
          <w:shd w:val="clear" w:color="auto" w:fill="FFFFFF"/>
          <w:lang w:val="en-GB" w:eastAsia="ja-JP"/>
        </w:rPr>
        <w:t xml:space="preserve">President and </w:t>
      </w:r>
      <w:r>
        <w:rPr>
          <w:color w:val="000000"/>
          <w:bdr w:val="none" w:sz="0" w:space="0" w:color="auto" w:frame="1"/>
          <w:shd w:val="clear" w:color="auto" w:fill="FFFFFF"/>
          <w:lang w:val="en-GB" w:eastAsia="ja-JP"/>
        </w:rPr>
        <w:t xml:space="preserve">members of the </w:t>
      </w:r>
      <w:r w:rsidRPr="00304E17">
        <w:rPr>
          <w:color w:val="000000"/>
          <w:bdr w:val="none" w:sz="0" w:space="0" w:color="auto" w:frame="1"/>
          <w:shd w:val="clear" w:color="auto" w:fill="FFFFFF"/>
          <w:lang w:val="en-GB" w:eastAsia="ja-JP"/>
        </w:rPr>
        <w:t xml:space="preserve">Bureau of the Environment Assembly as well as </w:t>
      </w:r>
      <w:r>
        <w:rPr>
          <w:color w:val="000000"/>
          <w:bdr w:val="none" w:sz="0" w:space="0" w:color="auto" w:frame="1"/>
          <w:shd w:val="clear" w:color="auto" w:fill="FFFFFF"/>
          <w:lang w:val="en-GB" w:eastAsia="ja-JP"/>
        </w:rPr>
        <w:t xml:space="preserve">those of </w:t>
      </w:r>
      <w:r w:rsidRPr="00304E17">
        <w:rPr>
          <w:color w:val="000000"/>
          <w:bdr w:val="none" w:sz="0" w:space="0" w:color="auto" w:frame="1"/>
          <w:shd w:val="clear" w:color="auto" w:fill="FFFFFF"/>
          <w:lang w:val="en-GB" w:eastAsia="ja-JP"/>
        </w:rPr>
        <w:t xml:space="preserve">the Chair and </w:t>
      </w:r>
      <w:r>
        <w:rPr>
          <w:color w:val="000000"/>
          <w:bdr w:val="none" w:sz="0" w:space="0" w:color="auto" w:frame="1"/>
          <w:shd w:val="clear" w:color="auto" w:fill="FFFFFF"/>
          <w:lang w:val="en-GB" w:eastAsia="ja-JP"/>
        </w:rPr>
        <w:t xml:space="preserve">members of the </w:t>
      </w:r>
      <w:r w:rsidRPr="00304E17">
        <w:rPr>
          <w:color w:val="000000"/>
          <w:bdr w:val="none" w:sz="0" w:space="0" w:color="auto" w:frame="1"/>
          <w:shd w:val="clear" w:color="auto" w:fill="FFFFFF"/>
          <w:lang w:val="en-GB" w:eastAsia="ja-JP"/>
        </w:rPr>
        <w:t>Bureau of the Committee of Permanent Representatives, where applicable</w:t>
      </w:r>
      <w:r>
        <w:rPr>
          <w:color w:val="000000"/>
          <w:bdr w:val="none" w:sz="0" w:space="0" w:color="auto" w:frame="1"/>
          <w:shd w:val="clear" w:color="auto" w:fill="FFFFFF"/>
          <w:lang w:val="en-GB" w:eastAsia="ja-JP"/>
        </w:rPr>
        <w:t>,</w:t>
      </w:r>
      <w:r w:rsidRPr="00304E17">
        <w:rPr>
          <w:color w:val="000000"/>
          <w:bdr w:val="none" w:sz="0" w:space="0" w:color="auto" w:frame="1"/>
          <w:shd w:val="clear" w:color="auto" w:fill="FFFFFF"/>
          <w:lang w:val="en-GB" w:eastAsia="ja-JP"/>
        </w:rPr>
        <w:t xml:space="preserve"> and to support gender balance in the composition of delegations to the </w:t>
      </w:r>
      <w:r>
        <w:rPr>
          <w:color w:val="000000"/>
          <w:bdr w:val="none" w:sz="0" w:space="0" w:color="auto" w:frame="1"/>
          <w:shd w:val="clear" w:color="auto" w:fill="FFFFFF"/>
          <w:lang w:val="en-GB" w:eastAsia="ja-JP"/>
        </w:rPr>
        <w:t>sessions</w:t>
      </w:r>
      <w:r w:rsidRPr="00304E17">
        <w:rPr>
          <w:color w:val="000000"/>
          <w:bdr w:val="none" w:sz="0" w:space="0" w:color="auto" w:frame="1"/>
          <w:shd w:val="clear" w:color="auto" w:fill="FFFFFF"/>
          <w:lang w:val="en-GB" w:eastAsia="ja-JP"/>
        </w:rPr>
        <w:t xml:space="preserve"> of the Environment Assembly, the </w:t>
      </w:r>
      <w:r>
        <w:rPr>
          <w:color w:val="000000"/>
          <w:bdr w:val="none" w:sz="0" w:space="0" w:color="auto" w:frame="1"/>
          <w:shd w:val="clear" w:color="auto" w:fill="FFFFFF"/>
          <w:lang w:val="en-GB" w:eastAsia="ja-JP"/>
        </w:rPr>
        <w:t xml:space="preserve">meetings of the </w:t>
      </w:r>
      <w:r w:rsidRPr="00304E17">
        <w:rPr>
          <w:color w:val="000000"/>
          <w:bdr w:val="none" w:sz="0" w:space="0" w:color="auto" w:frame="1"/>
          <w:shd w:val="clear" w:color="auto" w:fill="FFFFFF"/>
          <w:lang w:val="en-GB" w:eastAsia="ja-JP"/>
        </w:rPr>
        <w:t xml:space="preserve">Committee of Permanent Representatives and other related </w:t>
      </w:r>
      <w:r w:rsidRPr="003643C4">
        <w:rPr>
          <w:color w:val="000000"/>
          <w:bdr w:val="none" w:sz="0" w:space="0" w:color="auto" w:frame="1"/>
          <w:shd w:val="clear" w:color="auto" w:fill="FFFFFF"/>
          <w:lang w:val="en-GB" w:eastAsia="ja-JP"/>
        </w:rPr>
        <w:t>intergovernmental meetings;</w:t>
      </w:r>
    </w:p>
    <w:p w14:paraId="373FD5AB" w14:textId="16E73873" w:rsidR="00115DA0" w:rsidRPr="003643C4" w:rsidRDefault="00115DA0" w:rsidP="00115DA0">
      <w:pPr>
        <w:pStyle w:val="NormalNonumber"/>
        <w:ind w:firstLine="624"/>
        <w:rPr>
          <w:snapToGrid w:val="0"/>
          <w:lang w:val="en-GB" w:eastAsia="ja-JP"/>
        </w:rPr>
      </w:pPr>
      <w:r w:rsidRPr="003643C4">
        <w:rPr>
          <w:snapToGrid w:val="0"/>
          <w:lang w:val="en-GB" w:eastAsia="ja-JP"/>
        </w:rPr>
        <w:lastRenderedPageBreak/>
        <w:t>8.</w:t>
      </w:r>
      <w:r w:rsidRPr="003643C4">
        <w:rPr>
          <w:i/>
          <w:iCs/>
          <w:snapToGrid w:val="0"/>
          <w:lang w:val="en-GB" w:eastAsia="ja-JP"/>
        </w:rPr>
        <w:tab/>
        <w:t xml:space="preserve">Welcomes </w:t>
      </w:r>
      <w:r w:rsidRPr="003643C4">
        <w:rPr>
          <w:snapToGrid w:val="0"/>
          <w:lang w:val="en-GB" w:eastAsia="ja-JP"/>
        </w:rPr>
        <w:t xml:space="preserve">the report of the Executive Director </w:t>
      </w:r>
      <w:r w:rsidRPr="003643C4">
        <w:rPr>
          <w:snapToGrid w:val="0"/>
          <w:lang w:val="en-GB" w:eastAsia="en-CA"/>
        </w:rPr>
        <w:t xml:space="preserve">of the United Nations Environment Programme </w:t>
      </w:r>
      <w:r w:rsidRPr="003643C4">
        <w:rPr>
          <w:snapToGrid w:val="0"/>
          <w:lang w:val="en-GB" w:eastAsia="ja-JP"/>
        </w:rPr>
        <w:t xml:space="preserve">on the </w:t>
      </w:r>
      <w:r w:rsidRPr="00FA1666">
        <w:rPr>
          <w:snapToGrid w:val="0"/>
          <w:lang w:val="en-GB" w:eastAsia="ja-JP"/>
        </w:rPr>
        <w:t xml:space="preserve">implementation of Environment Assembly decision 5/4 of 2 March 2022 with regard to the </w:t>
      </w:r>
      <w:r w:rsidRPr="00FA1666">
        <w:rPr>
          <w:rFonts w:eastAsia="DengXian"/>
          <w:lang w:val="en-GB" w:eastAsia="ja-JP"/>
        </w:rPr>
        <w:t>extension of the programme of work for the period 2022–2023 by two years, to the end of 2025, with the budget and targets being prorated</w:t>
      </w:r>
      <w:r w:rsidRPr="00FA1666">
        <w:rPr>
          <w:snapToGrid w:val="0"/>
          <w:lang w:val="en-GB" w:eastAsia="ja-JP"/>
        </w:rPr>
        <w:t xml:space="preserve"> accordingly</w:t>
      </w:r>
      <w:r w:rsidRPr="003643C4">
        <w:rPr>
          <w:snapToGrid w:val="0"/>
          <w:lang w:val="en-GB" w:eastAsia="ja-JP"/>
        </w:rPr>
        <w:t>;</w:t>
      </w:r>
      <w:r w:rsidRPr="003643C4">
        <w:rPr>
          <w:snapToGrid w:val="0"/>
          <w:vertAlign w:val="superscript"/>
          <w:lang w:val="en-GB" w:eastAsia="ja-JP"/>
        </w:rPr>
        <w:footnoteReference w:id="1"/>
      </w:r>
      <w:r w:rsidRPr="003643C4">
        <w:rPr>
          <w:snapToGrid w:val="0"/>
          <w:lang w:val="en-GB" w:eastAsia="ja-JP"/>
        </w:rPr>
        <w:t xml:space="preserve"> </w:t>
      </w:r>
      <w:bookmarkStart w:id="9" w:name="_Hlk153456750"/>
    </w:p>
    <w:p w14:paraId="20DC40B0" w14:textId="7607D121" w:rsidR="00A004ED" w:rsidRPr="00A004ED" w:rsidRDefault="00A004ED" w:rsidP="00115DA0">
      <w:pPr>
        <w:pStyle w:val="NormalNonumber"/>
        <w:ind w:firstLine="624"/>
        <w:rPr>
          <w:i/>
          <w:iCs/>
          <w:snapToGrid w:val="0"/>
          <w:lang w:val="en-GB" w:eastAsia="en-CA"/>
        </w:rPr>
      </w:pPr>
      <w:r w:rsidRPr="00A004ED">
        <w:rPr>
          <w:b/>
          <w:bCs/>
          <w:iCs/>
          <w:snapToGrid w:val="0"/>
          <w:lang w:val="en-GB" w:eastAsia="en-CA"/>
        </w:rPr>
        <w:t>8bis.</w:t>
      </w:r>
      <w:r w:rsidR="00115DA0" w:rsidRPr="00A004ED">
        <w:rPr>
          <w:b/>
          <w:bCs/>
          <w:i/>
          <w:snapToGrid w:val="0"/>
          <w:lang w:val="en-GB" w:eastAsia="en-CA"/>
        </w:rPr>
        <w:tab/>
      </w:r>
      <w:r w:rsidRPr="00A004ED">
        <w:rPr>
          <w:b/>
          <w:bCs/>
          <w:iCs/>
          <w:snapToGrid w:val="0"/>
          <w:lang w:val="en-GB" w:eastAsia="en-CA"/>
        </w:rPr>
        <w:t>[</w:t>
      </w:r>
      <w:r w:rsidRPr="006F1CB7">
        <w:rPr>
          <w:b/>
          <w:bCs/>
          <w:u w:val="single"/>
        </w:rPr>
        <w:t xml:space="preserve">Decides to extend the programme of work </w:t>
      </w:r>
      <w:r w:rsidR="006F1CB7">
        <w:rPr>
          <w:b/>
          <w:bCs/>
          <w:u w:val="single"/>
        </w:rPr>
        <w:t xml:space="preserve">and mid-term strategy </w:t>
      </w:r>
      <w:r w:rsidRPr="006F1CB7">
        <w:rPr>
          <w:b/>
          <w:bCs/>
          <w:u w:val="single"/>
        </w:rPr>
        <w:t>for the period 2022–202</w:t>
      </w:r>
      <w:r w:rsidR="00DE6771">
        <w:rPr>
          <w:b/>
          <w:bCs/>
          <w:u w:val="single"/>
        </w:rPr>
        <w:t>5</w:t>
      </w:r>
      <w:r w:rsidRPr="006F1CB7">
        <w:rPr>
          <w:b/>
          <w:bCs/>
          <w:u w:val="single"/>
        </w:rPr>
        <w:t xml:space="preserve"> by </w:t>
      </w:r>
      <w:r w:rsidR="00B80908" w:rsidRPr="006F1CB7">
        <w:rPr>
          <w:b/>
          <w:bCs/>
          <w:u w:val="single"/>
        </w:rPr>
        <w:t>one</w:t>
      </w:r>
      <w:r w:rsidRPr="006F1CB7">
        <w:rPr>
          <w:b/>
          <w:bCs/>
          <w:u w:val="single"/>
        </w:rPr>
        <w:t xml:space="preserve"> year, to the end of 202</w:t>
      </w:r>
      <w:r w:rsidR="00B80908" w:rsidRPr="006F1CB7">
        <w:rPr>
          <w:b/>
          <w:bCs/>
          <w:u w:val="single"/>
        </w:rPr>
        <w:t>6</w:t>
      </w:r>
      <w:r w:rsidRPr="006F1CB7">
        <w:rPr>
          <w:b/>
          <w:bCs/>
          <w:u w:val="single"/>
        </w:rPr>
        <w:t>, with the budget and targets being pro-rated accordingly</w:t>
      </w:r>
      <w:r w:rsidRPr="00A004ED">
        <w:rPr>
          <w:b/>
          <w:bCs/>
        </w:rPr>
        <w:t>.]</w:t>
      </w:r>
      <w:r>
        <w:t xml:space="preserve"> </w:t>
      </w:r>
      <w:r w:rsidRPr="00A004ED">
        <w:rPr>
          <w:i/>
          <w:iCs/>
        </w:rPr>
        <w:t xml:space="preserve">NOTE: </w:t>
      </w:r>
      <w:r w:rsidR="006F1CB7">
        <w:rPr>
          <w:i/>
          <w:iCs/>
        </w:rPr>
        <w:t xml:space="preserve">this is a </w:t>
      </w:r>
      <w:r w:rsidRPr="00A004ED">
        <w:rPr>
          <w:i/>
          <w:iCs/>
        </w:rPr>
        <w:t xml:space="preserve">consequential decision </w:t>
      </w:r>
      <w:r w:rsidR="006F1CB7">
        <w:rPr>
          <w:i/>
          <w:iCs/>
        </w:rPr>
        <w:t xml:space="preserve">that is necessary </w:t>
      </w:r>
      <w:r w:rsidRPr="00A004ED">
        <w:rPr>
          <w:i/>
          <w:iCs/>
        </w:rPr>
        <w:t xml:space="preserve">if Member States opt for </w:t>
      </w:r>
      <w:r w:rsidRPr="00EB44B8">
        <w:rPr>
          <w:b/>
          <w:bCs/>
          <w:i/>
          <w:iCs/>
        </w:rPr>
        <w:t>ALT 3</w:t>
      </w:r>
      <w:r w:rsidRPr="00A004ED">
        <w:rPr>
          <w:i/>
          <w:iCs/>
        </w:rPr>
        <w:t xml:space="preserve"> in paragraph</w:t>
      </w:r>
      <w:r w:rsidR="00EB44B8">
        <w:rPr>
          <w:i/>
          <w:iCs/>
        </w:rPr>
        <w:t>s</w:t>
      </w:r>
      <w:r w:rsidRPr="00A004ED">
        <w:rPr>
          <w:i/>
          <w:iCs/>
        </w:rPr>
        <w:t xml:space="preserve"> 1 and 2</w:t>
      </w:r>
      <w:r w:rsidR="00EB44B8">
        <w:rPr>
          <w:i/>
          <w:iCs/>
        </w:rPr>
        <w:t xml:space="preserve">. </w:t>
      </w:r>
      <w:r w:rsidR="006F1CB7">
        <w:rPr>
          <w:i/>
          <w:iCs/>
        </w:rPr>
        <w:t xml:space="preserve">It is not relevant for ALT 1 and 2. </w:t>
      </w:r>
    </w:p>
    <w:p w14:paraId="26F4DEEF" w14:textId="2CA9B4A7" w:rsidR="00115DA0" w:rsidRPr="00304E17" w:rsidRDefault="00A004ED" w:rsidP="00115DA0">
      <w:pPr>
        <w:pStyle w:val="NormalNonumber"/>
        <w:ind w:firstLine="624"/>
        <w:rPr>
          <w:snapToGrid w:val="0"/>
          <w:lang w:val="en-GB" w:eastAsia="ja-JP"/>
        </w:rPr>
      </w:pPr>
      <w:r>
        <w:rPr>
          <w:iCs/>
          <w:snapToGrid w:val="0"/>
          <w:lang w:val="en-GB" w:eastAsia="en-CA"/>
        </w:rPr>
        <w:t>9</w:t>
      </w:r>
      <w:r w:rsidRPr="00A004ED">
        <w:rPr>
          <w:iCs/>
          <w:snapToGrid w:val="0"/>
          <w:lang w:val="en-GB" w:eastAsia="en-CA"/>
        </w:rPr>
        <w:t>.</w:t>
      </w:r>
      <w:r>
        <w:rPr>
          <w:i/>
          <w:snapToGrid w:val="0"/>
          <w:lang w:val="en-GB" w:eastAsia="en-CA"/>
        </w:rPr>
        <w:t xml:space="preserve"> </w:t>
      </w:r>
      <w:r>
        <w:rPr>
          <w:i/>
          <w:snapToGrid w:val="0"/>
          <w:lang w:val="en-GB" w:eastAsia="en-CA"/>
        </w:rPr>
        <w:tab/>
      </w:r>
      <w:r w:rsidR="00115DA0" w:rsidRPr="003643C4">
        <w:rPr>
          <w:i/>
          <w:snapToGrid w:val="0"/>
          <w:lang w:val="en-GB" w:eastAsia="en-CA"/>
        </w:rPr>
        <w:t>Requests</w:t>
      </w:r>
      <w:r w:rsidR="00115DA0" w:rsidRPr="003643C4">
        <w:rPr>
          <w:snapToGrid w:val="0"/>
          <w:lang w:val="en-GB" w:eastAsia="en-CA"/>
        </w:rPr>
        <w:t xml:space="preserve"> the Executive Director </w:t>
      </w:r>
      <w:r w:rsidR="00115DA0" w:rsidRPr="00304E17">
        <w:rPr>
          <w:snapToGrid w:val="0"/>
          <w:lang w:val="en-GB" w:eastAsia="en-CA"/>
        </w:rPr>
        <w:t xml:space="preserve">to prepare a draft </w:t>
      </w:r>
      <w:r w:rsidR="00115DA0">
        <w:rPr>
          <w:snapToGrid w:val="0"/>
          <w:lang w:val="en-GB" w:eastAsia="en-CA"/>
        </w:rPr>
        <w:t>p</w:t>
      </w:r>
      <w:r w:rsidR="00115DA0" w:rsidRPr="00304E17">
        <w:rPr>
          <w:snapToGrid w:val="0"/>
          <w:lang w:val="en-GB" w:eastAsia="en-CA"/>
        </w:rPr>
        <w:t xml:space="preserve">rogramme of </w:t>
      </w:r>
      <w:r w:rsidR="00115DA0">
        <w:rPr>
          <w:snapToGrid w:val="0"/>
          <w:lang w:val="en-GB" w:eastAsia="en-CA"/>
        </w:rPr>
        <w:t>w</w:t>
      </w:r>
      <w:r w:rsidR="00115DA0" w:rsidRPr="00304E17">
        <w:rPr>
          <w:snapToGrid w:val="0"/>
          <w:lang w:val="en-GB" w:eastAsia="en-CA"/>
        </w:rPr>
        <w:t xml:space="preserve">ork and </w:t>
      </w:r>
      <w:r w:rsidR="00115DA0">
        <w:rPr>
          <w:snapToGrid w:val="0"/>
          <w:lang w:val="en-GB" w:eastAsia="en-CA"/>
        </w:rPr>
        <w:t>b</w:t>
      </w:r>
      <w:r w:rsidR="00115DA0" w:rsidRPr="00304E17">
        <w:rPr>
          <w:snapToGrid w:val="0"/>
          <w:lang w:val="en-GB" w:eastAsia="en-CA"/>
        </w:rPr>
        <w:t xml:space="preserve">udget and a draft </w:t>
      </w:r>
      <w:r w:rsidR="00115DA0">
        <w:rPr>
          <w:snapToGrid w:val="0"/>
          <w:lang w:val="en-GB" w:eastAsia="en-CA"/>
        </w:rPr>
        <w:t>m</w:t>
      </w:r>
      <w:r w:rsidR="00115DA0" w:rsidRPr="00304E17">
        <w:rPr>
          <w:snapToGrid w:val="0"/>
          <w:lang w:val="en-GB" w:eastAsia="en-CA"/>
        </w:rPr>
        <w:t>edium-</w:t>
      </w:r>
      <w:r w:rsidR="00115DA0">
        <w:rPr>
          <w:snapToGrid w:val="0"/>
          <w:lang w:val="en-GB" w:eastAsia="en-CA"/>
        </w:rPr>
        <w:t>t</w:t>
      </w:r>
      <w:r w:rsidR="00115DA0" w:rsidRPr="00304E17">
        <w:rPr>
          <w:snapToGrid w:val="0"/>
          <w:lang w:val="en-GB" w:eastAsia="en-CA"/>
        </w:rPr>
        <w:t xml:space="preserve">erm </w:t>
      </w:r>
      <w:r w:rsidR="00115DA0">
        <w:rPr>
          <w:snapToGrid w:val="0"/>
          <w:lang w:val="en-GB" w:eastAsia="en-CA"/>
        </w:rPr>
        <w:t>s</w:t>
      </w:r>
      <w:r w:rsidR="00115DA0" w:rsidRPr="00304E17">
        <w:rPr>
          <w:snapToGrid w:val="0"/>
          <w:lang w:val="en-GB" w:eastAsia="en-CA"/>
        </w:rPr>
        <w:t xml:space="preserve">trategy for consideration </w:t>
      </w:r>
      <w:r w:rsidR="00115DA0">
        <w:rPr>
          <w:snapToGrid w:val="0"/>
          <w:lang w:val="en-GB" w:eastAsia="en-CA"/>
        </w:rPr>
        <w:t xml:space="preserve">by the Environment Assembly </w:t>
      </w:r>
      <w:r w:rsidR="00115DA0" w:rsidRPr="00304E17">
        <w:rPr>
          <w:snapToGrid w:val="0"/>
          <w:lang w:val="en-GB" w:eastAsia="en-CA"/>
        </w:rPr>
        <w:t xml:space="preserve">at </w:t>
      </w:r>
      <w:r w:rsidR="00115DA0">
        <w:rPr>
          <w:snapToGrid w:val="0"/>
          <w:lang w:val="en-GB" w:eastAsia="en-CA"/>
        </w:rPr>
        <w:t>its seventh session</w:t>
      </w:r>
      <w:r w:rsidR="00115DA0" w:rsidRPr="00304E17">
        <w:rPr>
          <w:snapToGrid w:val="0"/>
          <w:lang w:val="en-GB" w:eastAsia="en-CA"/>
        </w:rPr>
        <w:t>.</w:t>
      </w:r>
    </w:p>
    <w:bookmarkEnd w:i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8"/>
        <w:gridCol w:w="1898"/>
      </w:tblGrid>
      <w:tr w:rsidR="00115DA0" w:rsidRPr="00304E17" w14:paraId="30BE1275" w14:textId="77777777" w:rsidTr="000908B2">
        <w:tc>
          <w:tcPr>
            <w:tcW w:w="1897" w:type="dxa"/>
          </w:tcPr>
          <w:p w14:paraId="1B193A30" w14:textId="77777777" w:rsidR="00115DA0" w:rsidRPr="00304E17" w:rsidRDefault="00115DA0" w:rsidP="000908B2">
            <w:pPr>
              <w:pStyle w:val="Normal-pool"/>
              <w:spacing w:before="520"/>
              <w:rPr>
                <w:rFonts w:eastAsiaTheme="minorEastAsia"/>
                <w:lang w:val="en-GB" w:eastAsia="zh-CN"/>
              </w:rPr>
            </w:pPr>
          </w:p>
        </w:tc>
        <w:tc>
          <w:tcPr>
            <w:tcW w:w="1897" w:type="dxa"/>
          </w:tcPr>
          <w:p w14:paraId="31DA023B" w14:textId="77777777" w:rsidR="00115DA0" w:rsidRPr="00304E17" w:rsidRDefault="00115DA0" w:rsidP="000908B2">
            <w:pPr>
              <w:pStyle w:val="Normal-pool"/>
              <w:spacing w:before="520"/>
              <w:rPr>
                <w:rFonts w:eastAsiaTheme="minorEastAsia"/>
                <w:lang w:val="en-GB" w:eastAsia="zh-CN"/>
              </w:rPr>
            </w:pPr>
          </w:p>
        </w:tc>
        <w:tc>
          <w:tcPr>
            <w:tcW w:w="1897" w:type="dxa"/>
            <w:tcBorders>
              <w:bottom w:val="single" w:sz="4" w:space="0" w:color="auto"/>
            </w:tcBorders>
          </w:tcPr>
          <w:p w14:paraId="13944D28" w14:textId="77777777" w:rsidR="00115DA0" w:rsidRPr="00304E17" w:rsidRDefault="00115DA0" w:rsidP="000908B2">
            <w:pPr>
              <w:pStyle w:val="Normal-pool"/>
              <w:spacing w:before="520"/>
              <w:rPr>
                <w:rFonts w:eastAsiaTheme="minorEastAsia"/>
                <w:lang w:val="en-GB" w:eastAsia="zh-CN"/>
              </w:rPr>
            </w:pPr>
          </w:p>
        </w:tc>
        <w:tc>
          <w:tcPr>
            <w:tcW w:w="1898" w:type="dxa"/>
          </w:tcPr>
          <w:p w14:paraId="3B60A217" w14:textId="77777777" w:rsidR="00115DA0" w:rsidRPr="00304E17" w:rsidRDefault="00115DA0" w:rsidP="000908B2">
            <w:pPr>
              <w:pStyle w:val="Normal-pool"/>
              <w:spacing w:before="520"/>
              <w:rPr>
                <w:rFonts w:eastAsiaTheme="minorEastAsia"/>
                <w:lang w:val="en-GB" w:eastAsia="zh-CN"/>
              </w:rPr>
            </w:pPr>
          </w:p>
        </w:tc>
        <w:tc>
          <w:tcPr>
            <w:tcW w:w="1898" w:type="dxa"/>
          </w:tcPr>
          <w:p w14:paraId="05372CCB" w14:textId="77777777" w:rsidR="00115DA0" w:rsidRPr="00304E17" w:rsidRDefault="00115DA0" w:rsidP="000908B2">
            <w:pPr>
              <w:pStyle w:val="Normal-pool"/>
              <w:spacing w:before="520"/>
              <w:rPr>
                <w:rFonts w:eastAsiaTheme="minorEastAsia"/>
                <w:lang w:val="en-GB" w:eastAsia="zh-CN"/>
              </w:rPr>
            </w:pPr>
          </w:p>
        </w:tc>
      </w:tr>
    </w:tbl>
    <w:p w14:paraId="4519BC53" w14:textId="77777777" w:rsidR="00663666" w:rsidRPr="004D656E" w:rsidRDefault="00663666" w:rsidP="00663666">
      <w:pPr>
        <w:pStyle w:val="Normal-pool"/>
      </w:pPr>
    </w:p>
    <w:sectPr w:rsidR="00663666" w:rsidRPr="004D656E" w:rsidSect="00061F4B">
      <w:headerReference w:type="even" r:id="rId12"/>
      <w:headerReference w:type="default" r:id="rId13"/>
      <w:footerReference w:type="even" r:id="rId14"/>
      <w:footerReference w:type="default" r:id="rId15"/>
      <w:headerReference w:type="first" r:id="rId16"/>
      <w:footerReference w:type="first" r:id="rId17"/>
      <w:pgSz w:w="11907" w:h="16839"/>
      <w:pgMar w:top="907" w:right="992" w:bottom="1418" w:left="1418" w:header="539"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BE2" w14:textId="77777777" w:rsidR="00061F4B" w:rsidRPr="004D656E" w:rsidRDefault="00061F4B" w:rsidP="004D656E">
      <w:r w:rsidRPr="004D656E">
        <w:separator/>
      </w:r>
    </w:p>
  </w:endnote>
  <w:endnote w:type="continuationSeparator" w:id="0">
    <w:p w14:paraId="53646A6F" w14:textId="77777777" w:rsidR="00061F4B" w:rsidRPr="004D656E" w:rsidRDefault="00061F4B" w:rsidP="004D656E">
      <w:r w:rsidRPr="004D65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D4C8" w14:textId="539993DC" w:rsidR="004D656E" w:rsidRPr="004D656E" w:rsidRDefault="004D656E" w:rsidP="004D656E">
    <w:pPr>
      <w:pStyle w:val="Footer"/>
    </w:pPr>
    <w:r w:rsidRPr="004D656E">
      <w:fldChar w:fldCharType="begin"/>
    </w:r>
    <w:r w:rsidRPr="004D656E">
      <w:instrText xml:space="preserve"> PAGE </w:instrText>
    </w:r>
    <w:r w:rsidRPr="004D656E">
      <w:fldChar w:fldCharType="separate"/>
    </w:r>
    <w:r w:rsidRPr="004D656E">
      <w:rPr>
        <w:noProof/>
      </w:rPr>
      <w:t>1</w:t>
    </w:r>
    <w:r w:rsidRPr="004D65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E67F" w14:textId="2870E77A" w:rsidR="004D656E" w:rsidRPr="004D656E" w:rsidRDefault="004D656E" w:rsidP="004D656E">
    <w:pPr>
      <w:pStyle w:val="Footer-pool"/>
      <w:jc w:val="right"/>
    </w:pPr>
    <w:r w:rsidRPr="004D656E">
      <w:fldChar w:fldCharType="begin"/>
    </w:r>
    <w:r w:rsidRPr="004D656E">
      <w:instrText xml:space="preserve"> PAGE \* MERGEFORMAT </w:instrText>
    </w:r>
    <w:r w:rsidRPr="004D656E">
      <w:fldChar w:fldCharType="separate"/>
    </w:r>
    <w:r w:rsidRPr="004D656E">
      <w:rPr>
        <w:noProof/>
      </w:rPr>
      <w:t>1</w:t>
    </w:r>
    <w:r w:rsidRPr="004D656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559B" w14:textId="023ACF6C" w:rsidR="004D656E" w:rsidRPr="004D656E" w:rsidRDefault="00E23882" w:rsidP="004D656E">
    <w:pPr>
      <w:pStyle w:val="Footer-jobnumber"/>
    </w:pPr>
    <w:bookmarkStart w:id="10" w:name="FooterJobDate"/>
    <w:r>
      <w:t>K2400843[E]</w:t>
    </w:r>
    <w:r>
      <w:tab/>
      <w:t>310124</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25FD" w14:textId="77777777" w:rsidR="00061F4B" w:rsidRPr="004D656E" w:rsidRDefault="00061F4B" w:rsidP="004D656E">
      <w:r w:rsidRPr="004D656E">
        <w:separator/>
      </w:r>
    </w:p>
  </w:footnote>
  <w:footnote w:type="continuationSeparator" w:id="0">
    <w:p w14:paraId="42854BC6" w14:textId="77777777" w:rsidR="00061F4B" w:rsidRPr="004D656E" w:rsidRDefault="00061F4B" w:rsidP="004D656E">
      <w:r w:rsidRPr="004D656E">
        <w:continuationSeparator/>
      </w:r>
    </w:p>
  </w:footnote>
  <w:footnote w:id="1">
    <w:p w14:paraId="7B899C6B" w14:textId="77777777" w:rsidR="00115DA0" w:rsidRPr="00E41B10" w:rsidRDefault="00115DA0" w:rsidP="00115DA0">
      <w:pPr>
        <w:pStyle w:val="Footnote-Text"/>
      </w:pPr>
      <w:r w:rsidRPr="00D93703">
        <w:rPr>
          <w:rStyle w:val="FootnoteReference"/>
        </w:rPr>
        <w:footnoteRef/>
      </w:r>
      <w:r w:rsidRPr="00D93703">
        <w:rPr>
          <w:vertAlign w:val="superscript"/>
        </w:rPr>
        <w:t xml:space="preserve"> </w:t>
      </w:r>
      <w:r w:rsidRPr="00E41B10">
        <w:t>UNEP/EA.6/13.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2B1D" w14:textId="083EC5A5" w:rsidR="004D656E" w:rsidRPr="004D656E" w:rsidRDefault="00000000" w:rsidP="004D656E">
    <w:pPr>
      <w:pStyle w:val="Header-pool"/>
    </w:pPr>
    <w:r>
      <w:rPr>
        <w:noProof/>
      </w:rPr>
      <w:pict w14:anchorId="261B0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266" o:spid="_x0000_s1026" type="#_x0000_t136" style="position:absolute;margin-left:0;margin-top:0;width:520.7pt;height:148.75pt;rotation:315;z-index:-251655168;mso-position-horizontal:center;mso-position-horizontal-relative:margin;mso-position-vertical:center;mso-position-vertical-relative:margin" o:allowincell="f" fillcolor="#a5a5a5 [2092]" stroked="f">
          <v:fill opacity=".5"/>
          <v:textpath style="font-family:&quot;Times New Roman&quot;;font-size:1pt" string="ADVANCE"/>
          <w10:wrap anchorx="margin" anchory="margin"/>
        </v:shape>
      </w:pict>
    </w:r>
    <w:r w:rsidR="004D656E" w:rsidRPr="004D656E">
      <w:fldChar w:fldCharType="begin"/>
    </w:r>
    <w:r w:rsidR="004D656E" w:rsidRPr="004D656E">
      <w:instrText xml:space="preserve"> StyleRef A_Symbol </w:instrText>
    </w:r>
    <w:r w:rsidR="004D656E" w:rsidRPr="004D656E">
      <w:fldChar w:fldCharType="separate"/>
    </w:r>
    <w:r w:rsidR="009B3212">
      <w:rPr>
        <w:noProof/>
      </w:rPr>
      <w:t>UNEP/OECPR.6/L.2/Rev.1</w:t>
    </w:r>
    <w:r w:rsidR="004D656E" w:rsidRPr="004D656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783" w14:textId="4F8C4F55" w:rsidR="004D656E" w:rsidRPr="004D656E" w:rsidRDefault="00000000" w:rsidP="004D656E">
    <w:pPr>
      <w:pStyle w:val="Header-pool"/>
      <w:jc w:val="right"/>
    </w:pPr>
    <w:r>
      <w:rPr>
        <w:noProof/>
      </w:rPr>
      <w:pict w14:anchorId="7EFA7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267" o:spid="_x0000_s1027" type="#_x0000_t136" style="position:absolute;left:0;text-align:left;margin-left:0;margin-top:0;width:520.7pt;height:148.75pt;rotation:315;z-index:-251653120;mso-position-horizontal:center;mso-position-horizontal-relative:margin;mso-position-vertical:center;mso-position-vertical-relative:margin" o:allowincell="f" fillcolor="#a5a5a5 [2092]" stroked="f">
          <v:fill opacity=".5"/>
          <v:textpath style="font-family:&quot;Times New Roman&quot;;font-size:1pt" string="ADVANCE"/>
          <w10:wrap anchorx="margin" anchory="margin"/>
        </v:shape>
      </w:pict>
    </w:r>
    <w:r w:rsidR="004D656E" w:rsidRPr="004D656E">
      <w:fldChar w:fldCharType="begin"/>
    </w:r>
    <w:r w:rsidR="004D656E" w:rsidRPr="004D656E">
      <w:instrText xml:space="preserve"> StyleRef A_Symbol </w:instrText>
    </w:r>
    <w:r w:rsidR="004D656E" w:rsidRPr="004D656E">
      <w:fldChar w:fldCharType="separate"/>
    </w:r>
    <w:r w:rsidR="009B3212">
      <w:rPr>
        <w:noProof/>
      </w:rPr>
      <w:t>UNEP/OECPR.6/L.2/Rev.1</w:t>
    </w:r>
    <w:r w:rsidR="004D656E" w:rsidRPr="004D656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61F" w14:textId="0A344861" w:rsidR="004B0FE4" w:rsidRDefault="00000000" w:rsidP="00154FEC">
    <w:pPr>
      <w:pStyle w:val="Header"/>
      <w:pBdr>
        <w:bottom w:val="none" w:sz="0" w:space="0" w:color="auto"/>
      </w:pBdr>
    </w:pPr>
    <w:r>
      <w:rPr>
        <w:noProof/>
      </w:rPr>
      <w:pict w14:anchorId="4144D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265" o:spid="_x0000_s1025" type="#_x0000_t136" style="position:absolute;margin-left:0;margin-top:0;width:520.7pt;height:148.75pt;rotation:315;z-index:-251657216;mso-position-horizontal:center;mso-position-horizontal-relative:margin;mso-position-vertical:center;mso-position-vertical-relative:margin" o:allowincell="f" fillcolor="#a5a5a5 [2092]" stroked="f">
          <v:fill opacity=".5"/>
          <v:textpath style="font-family:&quot;Times New Roman&quot;;font-size:1pt" string="ADV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6AB6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D8F8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2C1C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DE46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B42BF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2D9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E0A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B0BD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4C02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0CAB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2" w15:restartNumberingAfterBreak="0">
    <w:nsid w:val="2DC34CED"/>
    <w:multiLevelType w:val="multilevel"/>
    <w:tmpl w:val="A47CC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A66A9D"/>
    <w:multiLevelType w:val="multilevel"/>
    <w:tmpl w:val="279252A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973487843">
    <w:abstractNumId w:val="15"/>
  </w:num>
  <w:num w:numId="2" w16cid:durableId="857501139">
    <w:abstractNumId w:val="12"/>
  </w:num>
  <w:num w:numId="3" w16cid:durableId="560672902">
    <w:abstractNumId w:val="14"/>
  </w:num>
  <w:num w:numId="4" w16cid:durableId="1933662228">
    <w:abstractNumId w:val="13"/>
  </w:num>
  <w:num w:numId="5" w16cid:durableId="1991909117">
    <w:abstractNumId w:val="10"/>
  </w:num>
  <w:num w:numId="6" w16cid:durableId="1138956019">
    <w:abstractNumId w:val="11"/>
  </w:num>
  <w:num w:numId="7" w16cid:durableId="1220752894">
    <w:abstractNumId w:val="9"/>
  </w:num>
  <w:num w:numId="8" w16cid:durableId="1391732766">
    <w:abstractNumId w:val="7"/>
  </w:num>
  <w:num w:numId="9" w16cid:durableId="515268982">
    <w:abstractNumId w:val="6"/>
  </w:num>
  <w:num w:numId="10" w16cid:durableId="623584645">
    <w:abstractNumId w:val="5"/>
  </w:num>
  <w:num w:numId="11" w16cid:durableId="1405907113">
    <w:abstractNumId w:val="4"/>
  </w:num>
  <w:num w:numId="12" w16cid:durableId="1896895352">
    <w:abstractNumId w:val="8"/>
  </w:num>
  <w:num w:numId="13" w16cid:durableId="421731081">
    <w:abstractNumId w:val="3"/>
  </w:num>
  <w:num w:numId="14" w16cid:durableId="1972443841">
    <w:abstractNumId w:val="2"/>
  </w:num>
  <w:num w:numId="15" w16cid:durableId="1109009188">
    <w:abstractNumId w:val="1"/>
  </w:num>
  <w:num w:numId="16" w16cid:durableId="35149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624"/>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6E"/>
    <w:rsid w:val="0000504C"/>
    <w:rsid w:val="00061F4B"/>
    <w:rsid w:val="0009613C"/>
    <w:rsid w:val="000F1088"/>
    <w:rsid w:val="00115DA0"/>
    <w:rsid w:val="00154FEC"/>
    <w:rsid w:val="00352079"/>
    <w:rsid w:val="003E045A"/>
    <w:rsid w:val="00490ABE"/>
    <w:rsid w:val="004B0FE4"/>
    <w:rsid w:val="004D656E"/>
    <w:rsid w:val="00663666"/>
    <w:rsid w:val="006F1CB7"/>
    <w:rsid w:val="007445CB"/>
    <w:rsid w:val="007A4922"/>
    <w:rsid w:val="0080373D"/>
    <w:rsid w:val="009B3212"/>
    <w:rsid w:val="00A004ED"/>
    <w:rsid w:val="00A64377"/>
    <w:rsid w:val="00A7656D"/>
    <w:rsid w:val="00B80908"/>
    <w:rsid w:val="00C33A4D"/>
    <w:rsid w:val="00C677B3"/>
    <w:rsid w:val="00CA5A89"/>
    <w:rsid w:val="00CC71B5"/>
    <w:rsid w:val="00CF4C02"/>
    <w:rsid w:val="00D93703"/>
    <w:rsid w:val="00DA071C"/>
    <w:rsid w:val="00DA5B85"/>
    <w:rsid w:val="00DE6771"/>
    <w:rsid w:val="00E23882"/>
    <w:rsid w:val="00EB44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80D5"/>
  <w15:chartTrackingRefBased/>
  <w15:docId w15:val="{223EF50B-FACC-40A9-B98A-2017C7F4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A0"/>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US" w:eastAsia="en-US"/>
      <w14:ligatures w14:val="none"/>
    </w:rPr>
  </w:style>
  <w:style w:type="paragraph" w:styleId="Heading1">
    <w:name w:val="heading 1"/>
    <w:basedOn w:val="CH1"/>
    <w:next w:val="Normalnumber"/>
    <w:link w:val="Heading1Char"/>
    <w:rsid w:val="004D656E"/>
    <w:pPr>
      <w:numPr>
        <w:numId w:val="1"/>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4D656E"/>
    <w:pPr>
      <w:numPr>
        <w:numId w:val="4"/>
      </w:numPr>
      <w:tabs>
        <w:tab w:val="clear" w:pos="851"/>
        <w:tab w:val="clear" w:pos="1247"/>
        <w:tab w:val="clear" w:pos="4990"/>
      </w:tabs>
      <w:outlineLvl w:val="1"/>
    </w:pPr>
  </w:style>
  <w:style w:type="paragraph" w:styleId="Heading3">
    <w:name w:val="heading 3"/>
    <w:basedOn w:val="CH3"/>
    <w:next w:val="Normalnumber"/>
    <w:link w:val="Heading3Char"/>
    <w:rsid w:val="004D656E"/>
    <w:pPr>
      <w:numPr>
        <w:numId w:val="5"/>
      </w:numPr>
      <w:tabs>
        <w:tab w:val="clear" w:pos="851"/>
        <w:tab w:val="clear" w:pos="1247"/>
        <w:tab w:val="clear" w:pos="4990"/>
      </w:tabs>
      <w:outlineLvl w:val="2"/>
    </w:pPr>
  </w:style>
  <w:style w:type="paragraph" w:styleId="Heading4">
    <w:name w:val="heading 4"/>
    <w:basedOn w:val="Normal"/>
    <w:next w:val="Normalnumber"/>
    <w:link w:val="Heading4Char"/>
    <w:rsid w:val="004D656E"/>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4D656E"/>
    <w:pPr>
      <w:numPr>
        <w:numId w:val="6"/>
      </w:numPr>
      <w:tabs>
        <w:tab w:val="clear" w:pos="851"/>
        <w:tab w:val="clear" w:pos="1247"/>
        <w:tab w:val="clear" w:pos="4990"/>
      </w:tabs>
      <w:ind w:left="1208" w:hanging="357"/>
      <w:outlineLvl w:val="4"/>
    </w:pPr>
  </w:style>
  <w:style w:type="paragraph" w:styleId="Heading6">
    <w:name w:val="heading 6"/>
    <w:basedOn w:val="CH5"/>
    <w:next w:val="Normalnumber"/>
    <w:link w:val="Heading6Char"/>
    <w:semiHidden/>
    <w:rsid w:val="004D656E"/>
    <w:pPr>
      <w:numPr>
        <w:ilvl w:val="5"/>
        <w:numId w:val="1"/>
      </w:numPr>
      <w:tabs>
        <w:tab w:val="clear" w:pos="1247"/>
        <w:tab w:val="clear" w:pos="4990"/>
      </w:tabs>
      <w:outlineLvl w:val="5"/>
    </w:pPr>
    <w:rPr>
      <w:b w:val="0"/>
      <w:bCs/>
      <w:sz w:val="24"/>
    </w:rPr>
  </w:style>
  <w:style w:type="paragraph" w:styleId="Heading7">
    <w:name w:val="heading 7"/>
    <w:basedOn w:val="CH5"/>
    <w:next w:val="Normalnumber"/>
    <w:link w:val="Heading7Char"/>
    <w:semiHidden/>
    <w:rsid w:val="004D656E"/>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4D656E"/>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4D656E"/>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56E"/>
    <w:rPr>
      <w:rFonts w:ascii="Times New Roman" w:eastAsia="Times New Roman" w:hAnsi="Times New Roman" w:cs="Times New Roman"/>
      <w:b/>
      <w:kern w:val="0"/>
      <w:sz w:val="28"/>
      <w:szCs w:val="28"/>
      <w:lang w:val="en-US" w:eastAsia="en-US"/>
      <w14:ligatures w14:val="none"/>
    </w:rPr>
  </w:style>
  <w:style w:type="character" w:customStyle="1" w:styleId="Heading2Char">
    <w:name w:val="Heading 2 Char"/>
    <w:basedOn w:val="DefaultParagraphFont"/>
    <w:link w:val="Heading2"/>
    <w:rsid w:val="004D656E"/>
    <w:rPr>
      <w:rFonts w:ascii="Times New Roman" w:eastAsia="Times New Roman" w:hAnsi="Times New Roman" w:cs="Times New Roman"/>
      <w:b/>
      <w:kern w:val="0"/>
      <w:sz w:val="24"/>
      <w:szCs w:val="24"/>
      <w:lang w:val="en-US" w:eastAsia="en-US"/>
      <w14:ligatures w14:val="none"/>
    </w:rPr>
  </w:style>
  <w:style w:type="character" w:customStyle="1" w:styleId="Heading3Char">
    <w:name w:val="Heading 3 Char"/>
    <w:basedOn w:val="DefaultParagraphFont"/>
    <w:link w:val="Heading3"/>
    <w:rsid w:val="004D656E"/>
    <w:rPr>
      <w:rFonts w:ascii="Times New Roman" w:eastAsia="Times New Roman" w:hAnsi="Times New Roman" w:cs="Times New Roman"/>
      <w:b/>
      <w:kern w:val="0"/>
      <w:sz w:val="20"/>
      <w:szCs w:val="20"/>
      <w:lang w:val="en-US" w:eastAsia="en-US"/>
      <w14:ligatures w14:val="none"/>
    </w:rPr>
  </w:style>
  <w:style w:type="character" w:customStyle="1" w:styleId="Heading4Char">
    <w:name w:val="Heading 4 Char"/>
    <w:basedOn w:val="DefaultParagraphFont"/>
    <w:link w:val="Heading4"/>
    <w:rsid w:val="004D656E"/>
    <w:rPr>
      <w:rFonts w:ascii="Times New Roman" w:eastAsia="Times New Roman" w:hAnsi="Times New Roman" w:cs="Times New Roman"/>
      <w:b/>
      <w:kern w:val="0"/>
      <w:sz w:val="20"/>
      <w:szCs w:val="20"/>
      <w:lang w:val="en-US" w:eastAsia="en-US"/>
      <w14:ligatures w14:val="none"/>
    </w:rPr>
  </w:style>
  <w:style w:type="character" w:customStyle="1" w:styleId="Heading5Char">
    <w:name w:val="Heading 5 Char"/>
    <w:basedOn w:val="DefaultParagraphFont"/>
    <w:link w:val="Heading5"/>
    <w:rsid w:val="004D656E"/>
    <w:rPr>
      <w:rFonts w:ascii="Times New Roman" w:eastAsia="Times New Roman" w:hAnsi="Times New Roman" w:cs="Times New Roman"/>
      <w:b/>
      <w:kern w:val="0"/>
      <w:sz w:val="20"/>
      <w:szCs w:val="20"/>
      <w:lang w:val="en-US" w:eastAsia="en-US"/>
      <w14:ligatures w14:val="none"/>
    </w:rPr>
  </w:style>
  <w:style w:type="character" w:customStyle="1" w:styleId="Heading6Char">
    <w:name w:val="Heading 6 Char"/>
    <w:basedOn w:val="DefaultParagraphFont"/>
    <w:link w:val="Heading6"/>
    <w:semiHidden/>
    <w:rsid w:val="004D656E"/>
    <w:rPr>
      <w:rFonts w:ascii="Times New Roman" w:eastAsia="Times New Roman" w:hAnsi="Times New Roman" w:cs="Times New Roman"/>
      <w:bCs/>
      <w:kern w:val="0"/>
      <w:sz w:val="24"/>
      <w:szCs w:val="20"/>
      <w:lang w:val="en-US" w:eastAsia="en-US"/>
      <w14:ligatures w14:val="none"/>
    </w:rPr>
  </w:style>
  <w:style w:type="character" w:customStyle="1" w:styleId="Heading7Char">
    <w:name w:val="Heading 7 Char"/>
    <w:basedOn w:val="DefaultParagraphFont"/>
    <w:link w:val="Heading7"/>
    <w:semiHidden/>
    <w:rsid w:val="004D656E"/>
    <w:rPr>
      <w:rFonts w:ascii="Times New Roman" w:eastAsia="Times New Roman" w:hAnsi="Times New Roman" w:cs="Times New Roman"/>
      <w:b/>
      <w:snapToGrid w:val="0"/>
      <w:kern w:val="0"/>
      <w:sz w:val="20"/>
      <w:szCs w:val="20"/>
      <w:u w:val="single"/>
      <w:lang w:val="en-US" w:eastAsia="en-US"/>
      <w14:ligatures w14:val="none"/>
    </w:rPr>
  </w:style>
  <w:style w:type="character" w:customStyle="1" w:styleId="Heading8Char">
    <w:name w:val="Heading 8 Char"/>
    <w:basedOn w:val="DefaultParagraphFont"/>
    <w:link w:val="Heading8"/>
    <w:semiHidden/>
    <w:rsid w:val="004D656E"/>
    <w:rPr>
      <w:rFonts w:ascii="Times New Roman" w:eastAsia="Times New Roman" w:hAnsi="Times New Roman" w:cs="Times New Roman"/>
      <w:b/>
      <w:snapToGrid w:val="0"/>
      <w:kern w:val="0"/>
      <w:sz w:val="20"/>
      <w:szCs w:val="20"/>
      <w:u w:val="single"/>
      <w:lang w:val="en-US" w:eastAsia="en-US"/>
      <w14:ligatures w14:val="none"/>
    </w:rPr>
  </w:style>
  <w:style w:type="character" w:customStyle="1" w:styleId="Heading9Char">
    <w:name w:val="Heading 9 Char"/>
    <w:basedOn w:val="DefaultParagraphFont"/>
    <w:link w:val="Heading9"/>
    <w:semiHidden/>
    <w:rsid w:val="004D656E"/>
    <w:rPr>
      <w:rFonts w:ascii="Times New Roman" w:eastAsia="Times New Roman" w:hAnsi="Times New Roman" w:cs="Times New Roman"/>
      <w:snapToGrid w:val="0"/>
      <w:kern w:val="0"/>
      <w:sz w:val="20"/>
      <w:szCs w:val="20"/>
      <w:u w:val="single"/>
      <w:lang w:val="en-US" w:eastAsia="en-US"/>
      <w14:ligatures w14:val="none"/>
    </w:rPr>
  </w:style>
  <w:style w:type="paragraph" w:styleId="Title">
    <w:name w:val="Title"/>
    <w:basedOn w:val="Normal"/>
    <w:next w:val="Normal"/>
    <w:link w:val="TitleChar"/>
    <w:uiPriority w:val="10"/>
    <w:qFormat/>
    <w:rsid w:val="004D65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56E"/>
    <w:rPr>
      <w:rFonts w:asciiTheme="majorHAnsi" w:eastAsiaTheme="majorEastAsia" w:hAnsiTheme="majorHAnsi" w:cstheme="majorBidi"/>
      <w:spacing w:val="-10"/>
      <w:kern w:val="28"/>
      <w:sz w:val="56"/>
      <w:szCs w:val="56"/>
      <w:lang w:val="en-US" w:eastAsia="en-US"/>
      <w14:ligatures w14:val="none"/>
    </w:rPr>
  </w:style>
  <w:style w:type="paragraph" w:styleId="Subtitle">
    <w:name w:val="Subtitle"/>
    <w:basedOn w:val="Normal"/>
    <w:next w:val="Normal"/>
    <w:link w:val="SubtitleChar"/>
    <w:uiPriority w:val="11"/>
    <w:qFormat/>
    <w:rsid w:val="004D6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56E"/>
    <w:rPr>
      <w:rFonts w:ascii="Times New Roman" w:eastAsiaTheme="majorEastAsia" w:hAnsi="Times New Roman" w:cstheme="majorBidi"/>
      <w:color w:val="595959" w:themeColor="text1" w:themeTint="A6"/>
      <w:spacing w:val="15"/>
      <w:kern w:val="0"/>
      <w:sz w:val="28"/>
      <w:szCs w:val="28"/>
      <w:lang w:val="en-US" w:eastAsia="en-US"/>
      <w14:ligatures w14:val="none"/>
    </w:rPr>
  </w:style>
  <w:style w:type="paragraph" w:styleId="Quote">
    <w:name w:val="Quote"/>
    <w:basedOn w:val="Normal"/>
    <w:next w:val="Normal"/>
    <w:link w:val="QuoteChar"/>
    <w:uiPriority w:val="29"/>
    <w:qFormat/>
    <w:rsid w:val="004D656E"/>
    <w:pPr>
      <w:spacing w:before="160"/>
      <w:jc w:val="center"/>
    </w:pPr>
    <w:rPr>
      <w:i/>
      <w:iCs/>
      <w:color w:val="404040" w:themeColor="text1" w:themeTint="BF"/>
    </w:rPr>
  </w:style>
  <w:style w:type="character" w:customStyle="1" w:styleId="QuoteChar">
    <w:name w:val="Quote Char"/>
    <w:basedOn w:val="DefaultParagraphFont"/>
    <w:link w:val="Quote"/>
    <w:uiPriority w:val="29"/>
    <w:rsid w:val="004D656E"/>
    <w:rPr>
      <w:rFonts w:ascii="Times New Roman" w:eastAsia="Times New Roman" w:hAnsi="Times New Roman" w:cs="Times New Roman"/>
      <w:i/>
      <w:iCs/>
      <w:color w:val="404040" w:themeColor="text1" w:themeTint="BF"/>
      <w:kern w:val="0"/>
      <w:sz w:val="20"/>
      <w:szCs w:val="20"/>
      <w:lang w:val="en-US" w:eastAsia="en-US"/>
      <w14:ligatures w14:val="none"/>
    </w:rPr>
  </w:style>
  <w:style w:type="paragraph" w:styleId="ListParagraph">
    <w:name w:val="List Paragraph"/>
    <w:basedOn w:val="Normal"/>
    <w:uiPriority w:val="34"/>
    <w:qFormat/>
    <w:rsid w:val="004D656E"/>
    <w:pPr>
      <w:ind w:left="720"/>
      <w:contextualSpacing/>
    </w:pPr>
  </w:style>
  <w:style w:type="character" w:styleId="IntenseEmphasis">
    <w:name w:val="Intense Emphasis"/>
    <w:basedOn w:val="DefaultParagraphFont"/>
    <w:uiPriority w:val="21"/>
    <w:qFormat/>
    <w:rsid w:val="004D656E"/>
    <w:rPr>
      <w:i/>
      <w:iCs/>
      <w:color w:val="2F5496" w:themeColor="accent1" w:themeShade="BF"/>
      <w:lang w:val="en-US"/>
    </w:rPr>
  </w:style>
  <w:style w:type="paragraph" w:styleId="IntenseQuote">
    <w:name w:val="Intense Quote"/>
    <w:basedOn w:val="Normal"/>
    <w:next w:val="Normal"/>
    <w:link w:val="IntenseQuoteChar"/>
    <w:uiPriority w:val="30"/>
    <w:qFormat/>
    <w:rsid w:val="004D6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656E"/>
    <w:rPr>
      <w:rFonts w:ascii="Times New Roman" w:eastAsia="Times New Roman" w:hAnsi="Times New Roman" w:cs="Times New Roman"/>
      <w:i/>
      <w:iCs/>
      <w:color w:val="2F5496" w:themeColor="accent1" w:themeShade="BF"/>
      <w:kern w:val="0"/>
      <w:sz w:val="20"/>
      <w:szCs w:val="20"/>
      <w:lang w:val="en-US" w:eastAsia="en-US"/>
      <w14:ligatures w14:val="none"/>
    </w:rPr>
  </w:style>
  <w:style w:type="character" w:styleId="IntenseReference">
    <w:name w:val="Intense Reference"/>
    <w:basedOn w:val="DefaultParagraphFont"/>
    <w:uiPriority w:val="32"/>
    <w:qFormat/>
    <w:rsid w:val="004D656E"/>
    <w:rPr>
      <w:b/>
      <w:bCs/>
      <w:smallCaps/>
      <w:color w:val="2F5496" w:themeColor="accent1" w:themeShade="BF"/>
      <w:spacing w:val="5"/>
      <w:lang w:val="en-US"/>
    </w:rPr>
  </w:style>
  <w:style w:type="character" w:styleId="PageNumber">
    <w:name w:val="page number"/>
    <w:semiHidden/>
    <w:rsid w:val="004D656E"/>
    <w:rPr>
      <w:rFonts w:ascii="Times New Roman" w:hAnsi="Times New Roman"/>
      <w:b/>
      <w:sz w:val="18"/>
      <w:lang w:val="en-US"/>
    </w:rPr>
  </w:style>
  <w:style w:type="table" w:customStyle="1" w:styleId="Tabledocright">
    <w:name w:val="Table_doc_right"/>
    <w:basedOn w:val="TableNormal"/>
    <w:rsid w:val="004D656E"/>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4D656E"/>
    <w:pPr>
      <w:ind w:left="1000"/>
    </w:pPr>
    <w:rPr>
      <w:sz w:val="18"/>
      <w:szCs w:val="18"/>
    </w:rPr>
  </w:style>
  <w:style w:type="paragraph" w:styleId="TOC7">
    <w:name w:val="toc 7"/>
    <w:basedOn w:val="Normal"/>
    <w:next w:val="Normal"/>
    <w:autoRedefine/>
    <w:semiHidden/>
    <w:rsid w:val="004D656E"/>
    <w:pPr>
      <w:ind w:left="1200"/>
    </w:pPr>
    <w:rPr>
      <w:sz w:val="18"/>
      <w:szCs w:val="18"/>
    </w:rPr>
  </w:style>
  <w:style w:type="paragraph" w:styleId="TOC8">
    <w:name w:val="toc 8"/>
    <w:basedOn w:val="Normal"/>
    <w:next w:val="Normal"/>
    <w:autoRedefine/>
    <w:semiHidden/>
    <w:rsid w:val="004D656E"/>
    <w:pPr>
      <w:ind w:left="1400"/>
    </w:pPr>
    <w:rPr>
      <w:sz w:val="18"/>
      <w:szCs w:val="18"/>
    </w:rPr>
  </w:style>
  <w:style w:type="paragraph" w:styleId="TOC9">
    <w:name w:val="toc 9"/>
    <w:basedOn w:val="Normal"/>
    <w:next w:val="Normal"/>
    <w:autoRedefine/>
    <w:semiHidden/>
    <w:rsid w:val="004D656E"/>
    <w:pPr>
      <w:ind w:left="1600"/>
    </w:pPr>
    <w:rPr>
      <w:sz w:val="18"/>
      <w:szCs w:val="18"/>
    </w:rPr>
  </w:style>
  <w:style w:type="paragraph" w:customStyle="1" w:styleId="Titlefigure">
    <w:name w:val="Title_figure"/>
    <w:basedOn w:val="Titletable"/>
    <w:next w:val="NormalNonumber"/>
    <w:rsid w:val="004D656E"/>
    <w:pPr>
      <w:tabs>
        <w:tab w:val="clear" w:pos="4990"/>
      </w:tabs>
    </w:pPr>
    <w:rPr>
      <w:bCs w:val="0"/>
    </w:rPr>
  </w:style>
  <w:style w:type="paragraph" w:styleId="TableofFigures">
    <w:name w:val="table of figures"/>
    <w:basedOn w:val="Normal"/>
    <w:next w:val="Normal"/>
    <w:autoRedefine/>
    <w:semiHidden/>
    <w:rsid w:val="004D656E"/>
    <w:pPr>
      <w:ind w:left="1814" w:hanging="567"/>
    </w:pPr>
  </w:style>
  <w:style w:type="paragraph" w:customStyle="1" w:styleId="CH1">
    <w:name w:val="CH1"/>
    <w:basedOn w:val="Normal-pool"/>
    <w:next w:val="CH2"/>
    <w:qFormat/>
    <w:rsid w:val="004D656E"/>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qFormat/>
    <w:rsid w:val="004D656E"/>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4D656E"/>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4D656E"/>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4D656E"/>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4D656E"/>
    <w:pPr>
      <w:tabs>
        <w:tab w:val="left" w:pos="4321"/>
        <w:tab w:val="right" w:pos="8641"/>
      </w:tabs>
      <w:spacing w:before="60"/>
    </w:pPr>
    <w:rPr>
      <w:b/>
      <w:sz w:val="18"/>
    </w:rPr>
  </w:style>
  <w:style w:type="paragraph" w:customStyle="1" w:styleId="Footer-pool">
    <w:name w:val="Footer-pool"/>
    <w:basedOn w:val="Normal-pool"/>
    <w:next w:val="Normal-pool"/>
    <w:rsid w:val="004D656E"/>
    <w:pPr>
      <w:tabs>
        <w:tab w:val="right" w:pos="8641"/>
      </w:tabs>
      <w:spacing w:after="120"/>
    </w:pPr>
    <w:rPr>
      <w:b/>
      <w:sz w:val="18"/>
    </w:rPr>
  </w:style>
  <w:style w:type="paragraph" w:customStyle="1" w:styleId="Header-pool">
    <w:name w:val="Header-pool"/>
    <w:basedOn w:val="Normal"/>
    <w:next w:val="Normal"/>
    <w:rsid w:val="004D656E"/>
    <w:pPr>
      <w:pBdr>
        <w:bottom w:val="single" w:sz="4" w:space="1" w:color="auto"/>
      </w:pBdr>
      <w:tabs>
        <w:tab w:val="right" w:pos="9072"/>
      </w:tabs>
    </w:pPr>
    <w:rPr>
      <w:b/>
      <w:sz w:val="18"/>
    </w:rPr>
  </w:style>
  <w:style w:type="character" w:styleId="FootnoteReference">
    <w:name w:val="footnote reference"/>
    <w:rsid w:val="004D656E"/>
    <w:rPr>
      <w:rFonts w:ascii="Times New Roman" w:hAnsi="Times New Roman"/>
      <w:color w:val="auto"/>
      <w:sz w:val="20"/>
      <w:szCs w:val="18"/>
      <w:vertAlign w:val="superscript"/>
      <w:lang w:val="en-US"/>
    </w:rPr>
  </w:style>
  <w:style w:type="paragraph" w:styleId="FootnoteText">
    <w:name w:val="footnote text"/>
    <w:basedOn w:val="Normal"/>
    <w:link w:val="FootnoteTextChar"/>
    <w:rsid w:val="004D656E"/>
    <w:pPr>
      <w:tabs>
        <w:tab w:val="left" w:pos="4082"/>
      </w:tabs>
      <w:spacing w:before="20" w:after="40"/>
      <w:ind w:left="1247"/>
    </w:pPr>
    <w:rPr>
      <w:sz w:val="18"/>
    </w:rPr>
  </w:style>
  <w:style w:type="character" w:customStyle="1" w:styleId="FootnoteTextChar">
    <w:name w:val="Footnote Text Char"/>
    <w:basedOn w:val="DefaultParagraphFont"/>
    <w:link w:val="FootnoteText"/>
    <w:rsid w:val="004D656E"/>
    <w:rPr>
      <w:rFonts w:ascii="Times New Roman" w:eastAsia="Times New Roman" w:hAnsi="Times New Roman" w:cs="Times New Roman"/>
      <w:kern w:val="0"/>
      <w:sz w:val="18"/>
      <w:szCs w:val="20"/>
      <w:lang w:val="en-US" w:eastAsia="en-US"/>
      <w14:ligatures w14:val="none"/>
    </w:rPr>
  </w:style>
  <w:style w:type="table" w:customStyle="1" w:styleId="AATable">
    <w:name w:val="AA_Table"/>
    <w:basedOn w:val="TableNormal"/>
    <w:semiHidden/>
    <w:rsid w:val="004D656E"/>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4D656E"/>
    <w:pPr>
      <w:keepNext/>
      <w:keepLines/>
      <w:suppressAutoHyphens/>
    </w:pPr>
    <w:rPr>
      <w:b/>
    </w:rPr>
  </w:style>
  <w:style w:type="paragraph" w:customStyle="1" w:styleId="AATitle2">
    <w:name w:val="AA_Title2"/>
    <w:basedOn w:val="AATitle"/>
    <w:qFormat/>
    <w:rsid w:val="004D656E"/>
    <w:pPr>
      <w:keepNext w:val="0"/>
      <w:keepLines w:val="0"/>
      <w:tabs>
        <w:tab w:val="clear" w:pos="4990"/>
      </w:tabs>
      <w:spacing w:before="120" w:after="120"/>
    </w:pPr>
  </w:style>
  <w:style w:type="paragraph" w:customStyle="1" w:styleId="BBTitle">
    <w:name w:val="BB_Title"/>
    <w:basedOn w:val="Normal-pool"/>
    <w:qFormat/>
    <w:rsid w:val="004D656E"/>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4D656E"/>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4D656E"/>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semiHidden/>
    <w:rsid w:val="004D656E"/>
    <w:rPr>
      <w:rFonts w:ascii="Times New Roman" w:eastAsia="Times New Roman" w:hAnsi="Times New Roman" w:cs="Times New Roman"/>
      <w:b/>
      <w:kern w:val="0"/>
      <w:sz w:val="18"/>
      <w:szCs w:val="20"/>
      <w:lang w:val="en-US" w:eastAsia="en-US"/>
      <w14:ligatures w14:val="none"/>
    </w:rPr>
  </w:style>
  <w:style w:type="character" w:styleId="Hyperlink">
    <w:name w:val="Hyperlink"/>
    <w:uiPriority w:val="99"/>
    <w:unhideWhenUsed/>
    <w:rsid w:val="004D656E"/>
    <w:rPr>
      <w:rFonts w:ascii="Times New Roman" w:hAnsi="Times New Roman"/>
      <w:color w:val="0000FF"/>
      <w:sz w:val="20"/>
      <w:szCs w:val="20"/>
      <w:u w:val="none"/>
      <w:lang w:val="en-US"/>
    </w:rPr>
  </w:style>
  <w:style w:type="numbering" w:customStyle="1" w:styleId="Normallist">
    <w:name w:val="Normal_list"/>
    <w:basedOn w:val="NoList"/>
    <w:rsid w:val="004D656E"/>
    <w:pPr>
      <w:numPr>
        <w:numId w:val="3"/>
      </w:numPr>
    </w:pPr>
  </w:style>
  <w:style w:type="paragraph" w:customStyle="1" w:styleId="NormalNonumber">
    <w:name w:val="Normal_No_number"/>
    <w:basedOn w:val="Normal-pool"/>
    <w:qFormat/>
    <w:rsid w:val="004D656E"/>
    <w:pPr>
      <w:spacing w:after="120"/>
      <w:ind w:left="1247"/>
    </w:pPr>
  </w:style>
  <w:style w:type="paragraph" w:customStyle="1" w:styleId="Normalnumber">
    <w:name w:val="Normal_number"/>
    <w:basedOn w:val="Normal"/>
    <w:link w:val="NormalnumberChar"/>
    <w:rsid w:val="004D656E"/>
    <w:pPr>
      <w:numPr>
        <w:numId w:val="3"/>
      </w:numPr>
      <w:tabs>
        <w:tab w:val="clear" w:pos="624"/>
      </w:tabs>
    </w:pPr>
  </w:style>
  <w:style w:type="paragraph" w:customStyle="1" w:styleId="Titletable">
    <w:name w:val="Title_table"/>
    <w:basedOn w:val="Normal-pool"/>
    <w:next w:val="NormalNonumber"/>
    <w:rsid w:val="004D656E"/>
    <w:pPr>
      <w:keepNext/>
      <w:keepLines/>
      <w:suppressAutoHyphens/>
      <w:spacing w:after="60"/>
      <w:ind w:left="1247"/>
    </w:pPr>
    <w:rPr>
      <w:b/>
      <w:bCs/>
    </w:rPr>
  </w:style>
  <w:style w:type="paragraph" w:styleId="TOC1">
    <w:name w:val="toc 1"/>
    <w:basedOn w:val="Normal"/>
    <w:next w:val="Normal"/>
    <w:autoRedefine/>
    <w:uiPriority w:val="39"/>
    <w:unhideWhenUsed/>
    <w:rsid w:val="004D656E"/>
    <w:pPr>
      <w:tabs>
        <w:tab w:val="right" w:leader="dot" w:pos="9486"/>
      </w:tabs>
      <w:spacing w:before="240"/>
      <w:ind w:left="1984" w:hanging="737"/>
    </w:pPr>
    <w:rPr>
      <w:bCs/>
    </w:rPr>
  </w:style>
  <w:style w:type="paragraph" w:styleId="TOC2">
    <w:name w:val="toc 2"/>
    <w:basedOn w:val="Normal"/>
    <w:next w:val="Normal"/>
    <w:uiPriority w:val="39"/>
    <w:unhideWhenUsed/>
    <w:rsid w:val="004D656E"/>
    <w:pPr>
      <w:tabs>
        <w:tab w:val="right" w:leader="dot" w:pos="9486"/>
      </w:tabs>
      <w:spacing w:before="60"/>
      <w:ind w:left="2608" w:hanging="737"/>
    </w:pPr>
  </w:style>
  <w:style w:type="paragraph" w:styleId="TOC3">
    <w:name w:val="toc 3"/>
    <w:basedOn w:val="Normal"/>
    <w:next w:val="Normal"/>
    <w:uiPriority w:val="39"/>
    <w:unhideWhenUsed/>
    <w:rsid w:val="004D656E"/>
    <w:pPr>
      <w:tabs>
        <w:tab w:val="right" w:leader="dot" w:pos="9486"/>
      </w:tabs>
      <w:ind w:left="3232" w:hanging="737"/>
    </w:pPr>
    <w:rPr>
      <w:iCs/>
    </w:rPr>
  </w:style>
  <w:style w:type="paragraph" w:styleId="TOC4">
    <w:name w:val="toc 4"/>
    <w:basedOn w:val="Normal"/>
    <w:next w:val="Normal"/>
    <w:uiPriority w:val="39"/>
    <w:unhideWhenUsed/>
    <w:rsid w:val="004D656E"/>
    <w:pPr>
      <w:tabs>
        <w:tab w:val="left" w:pos="1000"/>
        <w:tab w:val="right" w:leader="dot" w:pos="9486"/>
      </w:tabs>
      <w:ind w:left="3856" w:hanging="737"/>
    </w:pPr>
    <w:rPr>
      <w:szCs w:val="18"/>
    </w:rPr>
  </w:style>
  <w:style w:type="paragraph" w:styleId="TOC5">
    <w:name w:val="toc 5"/>
    <w:basedOn w:val="Normal"/>
    <w:next w:val="Normal"/>
    <w:uiPriority w:val="39"/>
    <w:rsid w:val="004D656E"/>
    <w:pPr>
      <w:tabs>
        <w:tab w:val="right" w:leader="dot" w:pos="9486"/>
      </w:tabs>
      <w:ind w:left="4479" w:hanging="737"/>
    </w:pPr>
    <w:rPr>
      <w:sz w:val="18"/>
      <w:szCs w:val="18"/>
    </w:rPr>
  </w:style>
  <w:style w:type="paragraph" w:customStyle="1" w:styleId="ZZAnxheader">
    <w:name w:val="ZZ_Anx_header"/>
    <w:basedOn w:val="Normal-pool"/>
    <w:rsid w:val="004D656E"/>
    <w:rPr>
      <w:b/>
      <w:bCs/>
      <w:sz w:val="28"/>
      <w:szCs w:val="22"/>
    </w:rPr>
  </w:style>
  <w:style w:type="paragraph" w:customStyle="1" w:styleId="ZZAnxtitle">
    <w:name w:val="ZZ_Anx_title"/>
    <w:basedOn w:val="Normal-pool"/>
    <w:rsid w:val="004D656E"/>
    <w:pPr>
      <w:spacing w:before="360" w:after="120"/>
      <w:ind w:left="1247"/>
    </w:pPr>
    <w:rPr>
      <w:b/>
      <w:bCs/>
      <w:sz w:val="28"/>
      <w:szCs w:val="26"/>
    </w:rPr>
  </w:style>
  <w:style w:type="paragraph" w:styleId="NormalWeb">
    <w:name w:val="Normal (Web)"/>
    <w:basedOn w:val="Normal"/>
    <w:uiPriority w:val="99"/>
    <w:semiHidden/>
    <w:unhideWhenUsed/>
    <w:rsid w:val="004D656E"/>
    <w:pPr>
      <w:spacing w:before="100" w:beforeAutospacing="1" w:after="100" w:afterAutospacing="1"/>
    </w:pPr>
    <w:rPr>
      <w:rFonts w:eastAsiaTheme="minorEastAsia"/>
      <w:sz w:val="24"/>
      <w:szCs w:val="24"/>
    </w:rPr>
  </w:style>
  <w:style w:type="paragraph" w:customStyle="1" w:styleId="Normal-pool-Table">
    <w:name w:val="Normal-pool-Table"/>
    <w:basedOn w:val="Normal-pool"/>
    <w:rsid w:val="004D656E"/>
    <w:pPr>
      <w:spacing w:before="40" w:after="40"/>
    </w:pPr>
    <w:rPr>
      <w:sz w:val="18"/>
    </w:rPr>
  </w:style>
  <w:style w:type="paragraph" w:customStyle="1" w:styleId="Footnote-Text">
    <w:name w:val="Footnote-Text"/>
    <w:basedOn w:val="Normal-pool"/>
    <w:rsid w:val="004D656E"/>
    <w:pPr>
      <w:spacing w:before="20" w:after="40"/>
      <w:ind w:left="1247"/>
    </w:pPr>
    <w:rPr>
      <w:sz w:val="18"/>
    </w:rPr>
  </w:style>
  <w:style w:type="paragraph" w:customStyle="1" w:styleId="AConvName">
    <w:name w:val="A_ConvName"/>
    <w:basedOn w:val="Normal-pool"/>
    <w:next w:val="Normal-pool"/>
    <w:rsid w:val="004D656E"/>
    <w:pPr>
      <w:spacing w:before="120" w:after="240"/>
    </w:pPr>
    <w:rPr>
      <w:rFonts w:ascii="Arial" w:hAnsi="Arial"/>
      <w:b/>
      <w:sz w:val="28"/>
    </w:rPr>
  </w:style>
  <w:style w:type="paragraph" w:customStyle="1" w:styleId="ASymbol">
    <w:name w:val="A_Symbol"/>
    <w:basedOn w:val="Normal-pool"/>
    <w:rsid w:val="004D656E"/>
    <w:pPr>
      <w:tabs>
        <w:tab w:val="clear" w:pos="624"/>
        <w:tab w:val="clear" w:pos="1247"/>
        <w:tab w:val="right" w:pos="2920"/>
      </w:tabs>
    </w:pPr>
    <w:rPr>
      <w:rFonts w:eastAsia="SimSun"/>
    </w:rPr>
  </w:style>
  <w:style w:type="paragraph" w:customStyle="1" w:styleId="AText">
    <w:name w:val="A_Text"/>
    <w:basedOn w:val="Normal-pool"/>
    <w:rsid w:val="004D656E"/>
    <w:pPr>
      <w:spacing w:before="120"/>
    </w:pPr>
  </w:style>
  <w:style w:type="paragraph" w:customStyle="1" w:styleId="ATwoLetters">
    <w:name w:val="A_TwoLetters"/>
    <w:basedOn w:val="Normal-pool"/>
    <w:next w:val="Normal-pool"/>
    <w:rsid w:val="004D656E"/>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4D656E"/>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4D656E"/>
    <w:rPr>
      <w:rFonts w:ascii="Tahoma" w:hAnsi="Tahoma" w:cs="Tahoma"/>
      <w:sz w:val="16"/>
      <w:szCs w:val="16"/>
    </w:rPr>
  </w:style>
  <w:style w:type="character" w:customStyle="1" w:styleId="BalloonTextChar">
    <w:name w:val="Balloon Text Char"/>
    <w:basedOn w:val="DefaultParagraphFont"/>
    <w:link w:val="BalloonText"/>
    <w:rsid w:val="004D656E"/>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unhideWhenUsed/>
    <w:rsid w:val="004D656E"/>
    <w:rPr>
      <w:sz w:val="16"/>
      <w:szCs w:val="16"/>
      <w:lang w:val="en-US"/>
    </w:rPr>
  </w:style>
  <w:style w:type="paragraph" w:styleId="CommentText">
    <w:name w:val="annotation text"/>
    <w:basedOn w:val="Normal"/>
    <w:link w:val="CommentTextChar"/>
    <w:semiHidden/>
    <w:unhideWhenUsed/>
    <w:rsid w:val="004D656E"/>
  </w:style>
  <w:style w:type="character" w:customStyle="1" w:styleId="CommentTextChar">
    <w:name w:val="Comment Text Char"/>
    <w:basedOn w:val="DefaultParagraphFont"/>
    <w:link w:val="CommentText"/>
    <w:semiHidden/>
    <w:rsid w:val="004D656E"/>
    <w:rPr>
      <w:rFonts w:ascii="Times New Roman" w:eastAsia="Times New Roman" w:hAnsi="Times New Roman" w:cs="Times New Roman"/>
      <w:kern w:val="0"/>
      <w:sz w:val="20"/>
      <w:szCs w:val="20"/>
      <w:lang w:val="en-US" w:eastAsia="en-US"/>
      <w14:ligatures w14:val="none"/>
    </w:rPr>
  </w:style>
  <w:style w:type="paragraph" w:styleId="CommentSubject">
    <w:name w:val="annotation subject"/>
    <w:basedOn w:val="CommentText"/>
    <w:next w:val="CommentText"/>
    <w:link w:val="CommentSubjectChar"/>
    <w:semiHidden/>
    <w:unhideWhenUsed/>
    <w:rsid w:val="004D656E"/>
    <w:rPr>
      <w:b/>
      <w:bCs/>
    </w:rPr>
  </w:style>
  <w:style w:type="character" w:customStyle="1" w:styleId="CommentSubjectChar">
    <w:name w:val="Comment Subject Char"/>
    <w:basedOn w:val="CommentTextChar"/>
    <w:link w:val="CommentSubject"/>
    <w:semiHidden/>
    <w:rsid w:val="004D656E"/>
    <w:rPr>
      <w:rFonts w:ascii="Times New Roman" w:eastAsia="Times New Roman" w:hAnsi="Times New Roman" w:cs="Times New Roman"/>
      <w:b/>
      <w:bCs/>
      <w:kern w:val="0"/>
      <w:sz w:val="20"/>
      <w:szCs w:val="20"/>
      <w:lang w:val="en-US" w:eastAsia="en-US"/>
      <w14:ligatures w14:val="none"/>
    </w:rPr>
  </w:style>
  <w:style w:type="character" w:styleId="FollowedHyperlink">
    <w:name w:val="FollowedHyperlink"/>
    <w:uiPriority w:val="99"/>
    <w:semiHidden/>
    <w:rsid w:val="004D656E"/>
    <w:rPr>
      <w:color w:val="0000FF"/>
      <w:u w:val="none"/>
      <w:lang w:val="en-US"/>
    </w:rPr>
  </w:style>
  <w:style w:type="character" w:customStyle="1" w:styleId="FooterChar">
    <w:name w:val="Footer Char"/>
    <w:basedOn w:val="DefaultParagraphFont"/>
    <w:link w:val="CH4"/>
    <w:rsid w:val="004D656E"/>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qFormat/>
    <w:rsid w:val="004D656E"/>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D656E"/>
    <w:rPr>
      <w:rFonts w:ascii="Times New Roman" w:eastAsia="Times New Roman" w:hAnsi="Times New Roman" w:cs="Times New Roman"/>
      <w:kern w:val="0"/>
      <w:sz w:val="20"/>
      <w:szCs w:val="20"/>
      <w:lang w:val="en-US" w:eastAsia="en-US"/>
      <w14:ligatures w14:val="none"/>
    </w:rPr>
  </w:style>
  <w:style w:type="character" w:styleId="PlaceholderText">
    <w:name w:val="Placeholder Text"/>
    <w:basedOn w:val="DefaultParagraphFont"/>
    <w:uiPriority w:val="99"/>
    <w:semiHidden/>
    <w:rsid w:val="004D656E"/>
    <w:rPr>
      <w:color w:val="808080"/>
      <w:lang w:val="en-US"/>
    </w:rPr>
  </w:style>
  <w:style w:type="table" w:styleId="TableGrid">
    <w:name w:val="Table Grid"/>
    <w:basedOn w:val="TableNormal"/>
    <w:rsid w:val="004D656E"/>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4D656E"/>
    <w:pPr>
      <w:spacing w:before="120" w:after="240"/>
    </w:pPr>
  </w:style>
  <w:style w:type="character" w:customStyle="1" w:styleId="ALogoChar">
    <w:name w:val="A_Logo Char"/>
    <w:basedOn w:val="DefaultParagraphFont"/>
    <w:link w:val="ALogo"/>
    <w:rsid w:val="004D656E"/>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4D656E"/>
    <w:rPr>
      <w:sz w:val="2"/>
    </w:rPr>
  </w:style>
  <w:style w:type="character" w:customStyle="1" w:styleId="ASpacerChar">
    <w:name w:val="A_Spacer Char"/>
    <w:basedOn w:val="DefaultParagraphFont"/>
    <w:link w:val="ASpacer"/>
    <w:rsid w:val="004D656E"/>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4D656E"/>
  </w:style>
  <w:style w:type="character" w:styleId="UnresolvedMention">
    <w:name w:val="Unresolved Mention"/>
    <w:basedOn w:val="DefaultParagraphFont"/>
    <w:uiPriority w:val="99"/>
    <w:semiHidden/>
    <w:rsid w:val="004D656E"/>
    <w:rPr>
      <w:color w:val="605E5C"/>
      <w:shd w:val="clear" w:color="auto" w:fill="E1DFDD"/>
      <w:lang w:val="en-US"/>
    </w:rPr>
  </w:style>
  <w:style w:type="paragraph" w:customStyle="1" w:styleId="ANormal">
    <w:name w:val="A_Normal"/>
    <w:basedOn w:val="Normal-pool"/>
    <w:qFormat/>
    <w:rsid w:val="004D656E"/>
  </w:style>
  <w:style w:type="paragraph" w:customStyle="1" w:styleId="AText0">
    <w:name w:val="A_Text0"/>
    <w:basedOn w:val="AText"/>
    <w:next w:val="AText"/>
    <w:qFormat/>
    <w:rsid w:val="004D656E"/>
    <w:pPr>
      <w:tabs>
        <w:tab w:val="clear" w:pos="4990"/>
      </w:tabs>
      <w:spacing w:before="0" w:after="120"/>
    </w:pPr>
  </w:style>
  <w:style w:type="paragraph" w:styleId="Footer">
    <w:name w:val="footer"/>
    <w:basedOn w:val="Normal"/>
    <w:link w:val="FooterChar1"/>
    <w:unhideWhenUsed/>
    <w:rsid w:val="004D656E"/>
    <w:pPr>
      <w:tabs>
        <w:tab w:val="clear" w:pos="1247"/>
        <w:tab w:val="right" w:pos="8641"/>
      </w:tabs>
    </w:pPr>
    <w:rPr>
      <w:b/>
      <w:sz w:val="18"/>
    </w:rPr>
  </w:style>
  <w:style w:type="character" w:customStyle="1" w:styleId="FooterChar1">
    <w:name w:val="Footer Char1"/>
    <w:basedOn w:val="DefaultParagraphFont"/>
    <w:link w:val="Footer"/>
    <w:rsid w:val="004D656E"/>
    <w:rPr>
      <w:rFonts w:ascii="Times New Roman" w:eastAsia="Times New Roman" w:hAnsi="Times New Roman" w:cs="Times New Roman"/>
      <w:b/>
      <w:kern w:val="0"/>
      <w:sz w:val="18"/>
      <w:szCs w:val="20"/>
      <w:lang w:val="en-US" w:eastAsia="en-US"/>
      <w14:ligatures w14:val="none"/>
    </w:rPr>
  </w:style>
  <w:style w:type="paragraph" w:customStyle="1" w:styleId="Normal-pool">
    <w:name w:val="Normal-pool"/>
    <w:qFormat/>
    <w:rsid w:val="004D656E"/>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US" w:eastAsia="en-US"/>
      <w14:ligatures w14:val="none"/>
    </w:rPr>
  </w:style>
  <w:style w:type="paragraph" w:customStyle="1" w:styleId="Footer-jobnumber">
    <w:name w:val="Footer-jobnumber"/>
    <w:basedOn w:val="Normal-pool"/>
    <w:qFormat/>
    <w:rsid w:val="004D656E"/>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unhideWhenUsed/>
    <w:rsid w:val="004D656E"/>
  </w:style>
  <w:style w:type="paragraph" w:styleId="BlockText">
    <w:name w:val="Block Text"/>
    <w:basedOn w:val="Normal"/>
    <w:uiPriority w:val="99"/>
    <w:semiHidden/>
    <w:unhideWhenUsed/>
    <w:rsid w:val="004D656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4D656E"/>
  </w:style>
  <w:style w:type="character" w:customStyle="1" w:styleId="BodyTextChar">
    <w:name w:val="Body Text Char"/>
    <w:basedOn w:val="DefaultParagraphFont"/>
    <w:link w:val="BodyText"/>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BodyText2">
    <w:name w:val="Body Text 2"/>
    <w:basedOn w:val="Normal"/>
    <w:link w:val="BodyText2Char"/>
    <w:uiPriority w:val="99"/>
    <w:semiHidden/>
    <w:unhideWhenUsed/>
    <w:rsid w:val="004D656E"/>
    <w:pPr>
      <w:spacing w:line="480" w:lineRule="auto"/>
    </w:pPr>
  </w:style>
  <w:style w:type="character" w:customStyle="1" w:styleId="BodyText2Char">
    <w:name w:val="Body Text 2 Char"/>
    <w:basedOn w:val="DefaultParagraphFont"/>
    <w:link w:val="BodyText2"/>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BodyText3">
    <w:name w:val="Body Text 3"/>
    <w:basedOn w:val="Normal"/>
    <w:link w:val="BodyText3Char"/>
    <w:uiPriority w:val="99"/>
    <w:semiHidden/>
    <w:unhideWhenUsed/>
    <w:rsid w:val="004D656E"/>
    <w:rPr>
      <w:sz w:val="16"/>
      <w:szCs w:val="16"/>
    </w:rPr>
  </w:style>
  <w:style w:type="character" w:customStyle="1" w:styleId="BodyText3Char">
    <w:name w:val="Body Text 3 Char"/>
    <w:basedOn w:val="DefaultParagraphFont"/>
    <w:link w:val="BodyText3"/>
    <w:uiPriority w:val="99"/>
    <w:semiHidden/>
    <w:rsid w:val="004D656E"/>
    <w:rPr>
      <w:rFonts w:ascii="Times New Roman" w:eastAsia="Times New Roman" w:hAnsi="Times New Roman" w:cs="Times New Roman"/>
      <w:kern w:val="0"/>
      <w:sz w:val="16"/>
      <w:szCs w:val="16"/>
      <w:lang w:val="en-US" w:eastAsia="en-US"/>
      <w14:ligatures w14:val="none"/>
    </w:rPr>
  </w:style>
  <w:style w:type="paragraph" w:styleId="BodyTextFirstIndent">
    <w:name w:val="Body Text First Indent"/>
    <w:basedOn w:val="BodyText"/>
    <w:link w:val="BodyTextFirstIndentChar"/>
    <w:uiPriority w:val="99"/>
    <w:semiHidden/>
    <w:unhideWhenUsed/>
    <w:rsid w:val="004D656E"/>
    <w:pPr>
      <w:ind w:firstLine="360"/>
    </w:pPr>
  </w:style>
  <w:style w:type="character" w:customStyle="1" w:styleId="BodyTextFirstIndentChar">
    <w:name w:val="Body Text First Indent Char"/>
    <w:basedOn w:val="BodyTextChar"/>
    <w:link w:val="BodyTextFirstIndent"/>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BodyTextIndent">
    <w:name w:val="Body Text Indent"/>
    <w:basedOn w:val="Normal"/>
    <w:link w:val="BodyTextIndentChar"/>
    <w:uiPriority w:val="99"/>
    <w:semiHidden/>
    <w:unhideWhenUsed/>
    <w:rsid w:val="004D656E"/>
    <w:pPr>
      <w:ind w:left="283"/>
    </w:pPr>
  </w:style>
  <w:style w:type="character" w:customStyle="1" w:styleId="BodyTextIndentChar">
    <w:name w:val="Body Text Indent Char"/>
    <w:basedOn w:val="DefaultParagraphFont"/>
    <w:link w:val="BodyTextIndent"/>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BodyTextFirstIndent2">
    <w:name w:val="Body Text First Indent 2"/>
    <w:basedOn w:val="BodyTextIndent"/>
    <w:link w:val="BodyTextFirstIndent2Char"/>
    <w:uiPriority w:val="99"/>
    <w:semiHidden/>
    <w:unhideWhenUsed/>
    <w:rsid w:val="004D656E"/>
    <w:pPr>
      <w:ind w:left="360" w:firstLine="360"/>
    </w:pPr>
  </w:style>
  <w:style w:type="character" w:customStyle="1" w:styleId="BodyTextFirstIndent2Char">
    <w:name w:val="Body Text First Indent 2 Char"/>
    <w:basedOn w:val="BodyTextIndentChar"/>
    <w:link w:val="BodyTextFirstIndent2"/>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BodyTextIndent2">
    <w:name w:val="Body Text Indent 2"/>
    <w:basedOn w:val="Normal"/>
    <w:link w:val="BodyTextIndent2Char"/>
    <w:uiPriority w:val="99"/>
    <w:semiHidden/>
    <w:unhideWhenUsed/>
    <w:rsid w:val="004D656E"/>
    <w:pPr>
      <w:spacing w:line="480" w:lineRule="auto"/>
      <w:ind w:left="283"/>
    </w:pPr>
  </w:style>
  <w:style w:type="character" w:customStyle="1" w:styleId="BodyTextIndent2Char">
    <w:name w:val="Body Text Indent 2 Char"/>
    <w:basedOn w:val="DefaultParagraphFont"/>
    <w:link w:val="BodyTextIndent2"/>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BodyTextIndent3">
    <w:name w:val="Body Text Indent 3"/>
    <w:basedOn w:val="Normal"/>
    <w:link w:val="BodyTextIndent3Char"/>
    <w:uiPriority w:val="99"/>
    <w:semiHidden/>
    <w:unhideWhenUsed/>
    <w:rsid w:val="004D656E"/>
    <w:pPr>
      <w:ind w:left="283"/>
    </w:pPr>
    <w:rPr>
      <w:sz w:val="16"/>
      <w:szCs w:val="16"/>
    </w:rPr>
  </w:style>
  <w:style w:type="character" w:customStyle="1" w:styleId="BodyTextIndent3Char">
    <w:name w:val="Body Text Indent 3 Char"/>
    <w:basedOn w:val="DefaultParagraphFont"/>
    <w:link w:val="BodyTextIndent3"/>
    <w:uiPriority w:val="99"/>
    <w:semiHidden/>
    <w:rsid w:val="004D656E"/>
    <w:rPr>
      <w:rFonts w:ascii="Times New Roman" w:eastAsia="Times New Roman" w:hAnsi="Times New Roman" w:cs="Times New Roman"/>
      <w:kern w:val="0"/>
      <w:sz w:val="16"/>
      <w:szCs w:val="16"/>
      <w:lang w:val="en-US" w:eastAsia="en-US"/>
      <w14:ligatures w14:val="none"/>
    </w:rPr>
  </w:style>
  <w:style w:type="character" w:styleId="BookTitle">
    <w:name w:val="Book Title"/>
    <w:basedOn w:val="DefaultParagraphFont"/>
    <w:uiPriority w:val="33"/>
    <w:qFormat/>
    <w:rsid w:val="004D656E"/>
    <w:rPr>
      <w:b/>
      <w:bCs/>
      <w:i/>
      <w:iCs/>
      <w:spacing w:val="5"/>
      <w:lang w:val="en-US"/>
    </w:rPr>
  </w:style>
  <w:style w:type="paragraph" w:styleId="Caption">
    <w:name w:val="caption"/>
    <w:basedOn w:val="Normal"/>
    <w:next w:val="Normal"/>
    <w:uiPriority w:val="35"/>
    <w:semiHidden/>
    <w:unhideWhenUsed/>
    <w:qFormat/>
    <w:rsid w:val="004D656E"/>
    <w:pPr>
      <w:spacing w:after="200"/>
    </w:pPr>
    <w:rPr>
      <w:i/>
      <w:iCs/>
      <w:color w:val="44546A" w:themeColor="text2"/>
      <w:sz w:val="18"/>
      <w:szCs w:val="18"/>
    </w:rPr>
  </w:style>
  <w:style w:type="paragraph" w:styleId="Closing">
    <w:name w:val="Closing"/>
    <w:basedOn w:val="Normal"/>
    <w:link w:val="ClosingChar"/>
    <w:uiPriority w:val="99"/>
    <w:semiHidden/>
    <w:unhideWhenUsed/>
    <w:rsid w:val="004D656E"/>
    <w:pPr>
      <w:ind w:left="4252"/>
    </w:pPr>
  </w:style>
  <w:style w:type="character" w:customStyle="1" w:styleId="ClosingChar">
    <w:name w:val="Closing Char"/>
    <w:basedOn w:val="DefaultParagraphFont"/>
    <w:link w:val="Closing"/>
    <w:uiPriority w:val="99"/>
    <w:semiHidden/>
    <w:rsid w:val="004D656E"/>
    <w:rPr>
      <w:rFonts w:ascii="Times New Roman" w:eastAsia="Times New Roman" w:hAnsi="Times New Roman" w:cs="Times New Roman"/>
      <w:kern w:val="0"/>
      <w:sz w:val="20"/>
      <w:szCs w:val="20"/>
      <w:lang w:val="en-US" w:eastAsia="en-US"/>
      <w14:ligatures w14:val="none"/>
    </w:rPr>
  </w:style>
  <w:style w:type="table" w:styleId="ColorfulGrid">
    <w:name w:val="Colorful Grid"/>
    <w:basedOn w:val="TableNormal"/>
    <w:uiPriority w:val="73"/>
    <w:semiHidden/>
    <w:unhideWhenUsed/>
    <w:rsid w:val="004D65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D65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D65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D65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D65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D65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D65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D656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D656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D656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D656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D656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D656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D656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D656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D656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D656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D656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D656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D656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D656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D656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D656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D656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D656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D656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D656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D656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D656E"/>
  </w:style>
  <w:style w:type="character" w:customStyle="1" w:styleId="DateChar">
    <w:name w:val="Date Char"/>
    <w:basedOn w:val="DefaultParagraphFont"/>
    <w:link w:val="Date"/>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DocumentMap">
    <w:name w:val="Document Map"/>
    <w:basedOn w:val="Normal"/>
    <w:link w:val="DocumentMapChar"/>
    <w:uiPriority w:val="99"/>
    <w:semiHidden/>
    <w:unhideWhenUsed/>
    <w:rsid w:val="004D656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656E"/>
    <w:rPr>
      <w:rFonts w:ascii="Segoe UI" w:eastAsia="Times New Roman" w:hAnsi="Segoe UI" w:cs="Segoe UI"/>
      <w:kern w:val="0"/>
      <w:sz w:val="16"/>
      <w:szCs w:val="16"/>
      <w:lang w:val="en-US" w:eastAsia="en-US"/>
      <w14:ligatures w14:val="none"/>
    </w:rPr>
  </w:style>
  <w:style w:type="paragraph" w:styleId="E-mailSignature">
    <w:name w:val="E-mail Signature"/>
    <w:basedOn w:val="Normal"/>
    <w:link w:val="E-mailSignatureChar"/>
    <w:uiPriority w:val="99"/>
    <w:semiHidden/>
    <w:unhideWhenUsed/>
    <w:rsid w:val="004D656E"/>
  </w:style>
  <w:style w:type="character" w:customStyle="1" w:styleId="E-mailSignatureChar">
    <w:name w:val="E-mail Signature Char"/>
    <w:basedOn w:val="DefaultParagraphFont"/>
    <w:link w:val="E-mailSignature"/>
    <w:uiPriority w:val="99"/>
    <w:semiHidden/>
    <w:rsid w:val="004D656E"/>
    <w:rPr>
      <w:rFonts w:ascii="Times New Roman" w:eastAsia="Times New Roman" w:hAnsi="Times New Roman" w:cs="Times New Roman"/>
      <w:kern w:val="0"/>
      <w:sz w:val="20"/>
      <w:szCs w:val="20"/>
      <w:lang w:val="en-US" w:eastAsia="en-US"/>
      <w14:ligatures w14:val="none"/>
    </w:rPr>
  </w:style>
  <w:style w:type="character" w:styleId="Emphasis">
    <w:name w:val="Emphasis"/>
    <w:basedOn w:val="DefaultParagraphFont"/>
    <w:uiPriority w:val="20"/>
    <w:qFormat/>
    <w:rsid w:val="004D656E"/>
    <w:rPr>
      <w:i/>
      <w:iCs/>
      <w:lang w:val="en-US"/>
    </w:rPr>
  </w:style>
  <w:style w:type="character" w:styleId="EndnoteReference">
    <w:name w:val="endnote reference"/>
    <w:basedOn w:val="DefaultParagraphFont"/>
    <w:uiPriority w:val="99"/>
    <w:semiHidden/>
    <w:unhideWhenUsed/>
    <w:rsid w:val="004D656E"/>
    <w:rPr>
      <w:vertAlign w:val="superscript"/>
      <w:lang w:val="en-US"/>
    </w:rPr>
  </w:style>
  <w:style w:type="paragraph" w:styleId="EndnoteText">
    <w:name w:val="endnote text"/>
    <w:basedOn w:val="Normal"/>
    <w:link w:val="EndnoteTextChar"/>
    <w:uiPriority w:val="99"/>
    <w:semiHidden/>
    <w:unhideWhenUsed/>
    <w:rsid w:val="004D656E"/>
  </w:style>
  <w:style w:type="character" w:customStyle="1" w:styleId="EndnoteTextChar">
    <w:name w:val="Endnote Text Char"/>
    <w:basedOn w:val="DefaultParagraphFont"/>
    <w:link w:val="EndnoteText"/>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EnvelopeAddress">
    <w:name w:val="envelope address"/>
    <w:basedOn w:val="Normal"/>
    <w:uiPriority w:val="99"/>
    <w:semiHidden/>
    <w:unhideWhenUsed/>
    <w:rsid w:val="004D656E"/>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656E"/>
    <w:rPr>
      <w:rFonts w:asciiTheme="majorHAnsi" w:eastAsiaTheme="majorEastAsia" w:hAnsiTheme="majorHAnsi" w:cstheme="majorBidi"/>
    </w:rPr>
  </w:style>
  <w:style w:type="table" w:styleId="GridTable1Light">
    <w:name w:val="Grid Table 1 Light"/>
    <w:basedOn w:val="TableNormal"/>
    <w:uiPriority w:val="46"/>
    <w:rsid w:val="004D65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656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D656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D656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D656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D656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D656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D656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D656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D656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D656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D656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D656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D656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D65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D656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D656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D65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D656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D656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D65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D65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D656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D656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D65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D656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656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D65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D6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D6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D6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D6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D6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D6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D65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D656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D656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D656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D656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D656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D656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D65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D656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D656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D656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D656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D656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D656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D65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4D656E"/>
    <w:rPr>
      <w:color w:val="2B579A"/>
      <w:shd w:val="clear" w:color="auto" w:fill="E1DFDD"/>
      <w:lang w:val="en-US"/>
    </w:rPr>
  </w:style>
  <w:style w:type="character" w:styleId="HTMLAcronym">
    <w:name w:val="HTML Acronym"/>
    <w:basedOn w:val="DefaultParagraphFont"/>
    <w:uiPriority w:val="99"/>
    <w:semiHidden/>
    <w:unhideWhenUsed/>
    <w:rsid w:val="004D656E"/>
    <w:rPr>
      <w:lang w:val="en-US"/>
    </w:rPr>
  </w:style>
  <w:style w:type="paragraph" w:styleId="HTMLAddress">
    <w:name w:val="HTML Address"/>
    <w:basedOn w:val="Normal"/>
    <w:link w:val="HTMLAddressChar"/>
    <w:uiPriority w:val="99"/>
    <w:semiHidden/>
    <w:unhideWhenUsed/>
    <w:rsid w:val="004D656E"/>
    <w:rPr>
      <w:i/>
      <w:iCs/>
    </w:rPr>
  </w:style>
  <w:style w:type="character" w:customStyle="1" w:styleId="HTMLAddressChar">
    <w:name w:val="HTML Address Char"/>
    <w:basedOn w:val="DefaultParagraphFont"/>
    <w:link w:val="HTMLAddress"/>
    <w:uiPriority w:val="99"/>
    <w:semiHidden/>
    <w:rsid w:val="004D656E"/>
    <w:rPr>
      <w:rFonts w:ascii="Times New Roman" w:eastAsia="Times New Roman" w:hAnsi="Times New Roman" w:cs="Times New Roman"/>
      <w:i/>
      <w:iCs/>
      <w:kern w:val="0"/>
      <w:sz w:val="20"/>
      <w:szCs w:val="20"/>
      <w:lang w:val="en-US" w:eastAsia="en-US"/>
      <w14:ligatures w14:val="none"/>
    </w:rPr>
  </w:style>
  <w:style w:type="character" w:styleId="HTMLCite">
    <w:name w:val="HTML Cite"/>
    <w:basedOn w:val="DefaultParagraphFont"/>
    <w:uiPriority w:val="99"/>
    <w:semiHidden/>
    <w:unhideWhenUsed/>
    <w:rsid w:val="004D656E"/>
    <w:rPr>
      <w:i/>
      <w:iCs/>
      <w:lang w:val="en-US"/>
    </w:rPr>
  </w:style>
  <w:style w:type="character" w:styleId="HTMLCode">
    <w:name w:val="HTML Code"/>
    <w:basedOn w:val="DefaultParagraphFont"/>
    <w:uiPriority w:val="99"/>
    <w:semiHidden/>
    <w:unhideWhenUsed/>
    <w:rsid w:val="004D656E"/>
    <w:rPr>
      <w:rFonts w:ascii="Consolas" w:hAnsi="Consolas"/>
      <w:sz w:val="20"/>
      <w:szCs w:val="20"/>
      <w:lang w:val="en-US"/>
    </w:rPr>
  </w:style>
  <w:style w:type="character" w:styleId="HTMLDefinition">
    <w:name w:val="HTML Definition"/>
    <w:basedOn w:val="DefaultParagraphFont"/>
    <w:uiPriority w:val="99"/>
    <w:semiHidden/>
    <w:unhideWhenUsed/>
    <w:rsid w:val="004D656E"/>
    <w:rPr>
      <w:i/>
      <w:iCs/>
      <w:lang w:val="en-US"/>
    </w:rPr>
  </w:style>
  <w:style w:type="character" w:styleId="HTMLKeyboard">
    <w:name w:val="HTML Keyboard"/>
    <w:basedOn w:val="DefaultParagraphFont"/>
    <w:uiPriority w:val="99"/>
    <w:semiHidden/>
    <w:unhideWhenUsed/>
    <w:rsid w:val="004D656E"/>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4D656E"/>
    <w:rPr>
      <w:rFonts w:ascii="Consolas" w:hAnsi="Consolas"/>
    </w:rPr>
  </w:style>
  <w:style w:type="character" w:customStyle="1" w:styleId="HTMLPreformattedChar">
    <w:name w:val="HTML Preformatted Char"/>
    <w:basedOn w:val="DefaultParagraphFont"/>
    <w:link w:val="HTMLPreformatted"/>
    <w:uiPriority w:val="99"/>
    <w:semiHidden/>
    <w:rsid w:val="004D656E"/>
    <w:rPr>
      <w:rFonts w:ascii="Consolas" w:eastAsia="Times New Roman" w:hAnsi="Consolas" w:cs="Times New Roman"/>
      <w:kern w:val="0"/>
      <w:sz w:val="20"/>
      <w:szCs w:val="20"/>
      <w:lang w:val="en-US" w:eastAsia="en-US"/>
      <w14:ligatures w14:val="none"/>
    </w:rPr>
  </w:style>
  <w:style w:type="character" w:styleId="HTMLSample">
    <w:name w:val="HTML Sample"/>
    <w:basedOn w:val="DefaultParagraphFont"/>
    <w:uiPriority w:val="99"/>
    <w:semiHidden/>
    <w:unhideWhenUsed/>
    <w:rsid w:val="004D656E"/>
    <w:rPr>
      <w:rFonts w:ascii="Consolas" w:hAnsi="Consolas"/>
      <w:sz w:val="24"/>
      <w:szCs w:val="24"/>
      <w:lang w:val="en-US"/>
    </w:rPr>
  </w:style>
  <w:style w:type="character" w:styleId="HTMLTypewriter">
    <w:name w:val="HTML Typewriter"/>
    <w:basedOn w:val="DefaultParagraphFont"/>
    <w:uiPriority w:val="99"/>
    <w:semiHidden/>
    <w:unhideWhenUsed/>
    <w:rsid w:val="004D656E"/>
    <w:rPr>
      <w:rFonts w:ascii="Consolas" w:hAnsi="Consolas"/>
      <w:sz w:val="20"/>
      <w:szCs w:val="20"/>
      <w:lang w:val="en-US"/>
    </w:rPr>
  </w:style>
  <w:style w:type="character" w:styleId="HTMLVariable">
    <w:name w:val="HTML Variable"/>
    <w:basedOn w:val="DefaultParagraphFont"/>
    <w:uiPriority w:val="99"/>
    <w:semiHidden/>
    <w:unhideWhenUsed/>
    <w:rsid w:val="004D656E"/>
    <w:rPr>
      <w:i/>
      <w:iCs/>
      <w:lang w:val="en-US"/>
    </w:rPr>
  </w:style>
  <w:style w:type="paragraph" w:styleId="Index1">
    <w:name w:val="index 1"/>
    <w:basedOn w:val="Normal"/>
    <w:next w:val="Normal"/>
    <w:autoRedefine/>
    <w:uiPriority w:val="99"/>
    <w:semiHidden/>
    <w:unhideWhenUsed/>
    <w:rsid w:val="004D656E"/>
    <w:pPr>
      <w:tabs>
        <w:tab w:val="clear" w:pos="1247"/>
      </w:tabs>
      <w:ind w:left="200" w:hanging="200"/>
    </w:pPr>
  </w:style>
  <w:style w:type="paragraph" w:styleId="Index2">
    <w:name w:val="index 2"/>
    <w:basedOn w:val="Normal"/>
    <w:next w:val="Normal"/>
    <w:autoRedefine/>
    <w:uiPriority w:val="99"/>
    <w:semiHidden/>
    <w:unhideWhenUsed/>
    <w:rsid w:val="004D656E"/>
    <w:pPr>
      <w:tabs>
        <w:tab w:val="clear" w:pos="1247"/>
      </w:tabs>
      <w:ind w:left="400" w:hanging="200"/>
    </w:pPr>
  </w:style>
  <w:style w:type="paragraph" w:styleId="Index3">
    <w:name w:val="index 3"/>
    <w:basedOn w:val="Normal"/>
    <w:next w:val="Normal"/>
    <w:autoRedefine/>
    <w:uiPriority w:val="99"/>
    <w:semiHidden/>
    <w:unhideWhenUsed/>
    <w:rsid w:val="004D656E"/>
    <w:pPr>
      <w:tabs>
        <w:tab w:val="clear" w:pos="1247"/>
      </w:tabs>
      <w:ind w:left="600" w:hanging="200"/>
    </w:pPr>
  </w:style>
  <w:style w:type="paragraph" w:styleId="Index4">
    <w:name w:val="index 4"/>
    <w:basedOn w:val="Normal"/>
    <w:next w:val="Normal"/>
    <w:autoRedefine/>
    <w:uiPriority w:val="99"/>
    <w:semiHidden/>
    <w:unhideWhenUsed/>
    <w:rsid w:val="004D656E"/>
    <w:pPr>
      <w:tabs>
        <w:tab w:val="clear" w:pos="1247"/>
      </w:tabs>
      <w:ind w:left="800" w:hanging="200"/>
    </w:pPr>
  </w:style>
  <w:style w:type="paragraph" w:styleId="Index5">
    <w:name w:val="index 5"/>
    <w:basedOn w:val="Normal"/>
    <w:next w:val="Normal"/>
    <w:autoRedefine/>
    <w:uiPriority w:val="99"/>
    <w:semiHidden/>
    <w:unhideWhenUsed/>
    <w:rsid w:val="004D656E"/>
    <w:pPr>
      <w:tabs>
        <w:tab w:val="clear" w:pos="1247"/>
      </w:tabs>
      <w:ind w:left="1000" w:hanging="200"/>
    </w:pPr>
  </w:style>
  <w:style w:type="paragraph" w:styleId="Index6">
    <w:name w:val="index 6"/>
    <w:basedOn w:val="Normal"/>
    <w:next w:val="Normal"/>
    <w:autoRedefine/>
    <w:uiPriority w:val="99"/>
    <w:semiHidden/>
    <w:unhideWhenUsed/>
    <w:rsid w:val="004D656E"/>
    <w:pPr>
      <w:tabs>
        <w:tab w:val="clear" w:pos="1247"/>
      </w:tabs>
      <w:ind w:left="1200" w:hanging="200"/>
    </w:pPr>
  </w:style>
  <w:style w:type="paragraph" w:styleId="Index7">
    <w:name w:val="index 7"/>
    <w:basedOn w:val="Normal"/>
    <w:next w:val="Normal"/>
    <w:autoRedefine/>
    <w:uiPriority w:val="99"/>
    <w:semiHidden/>
    <w:unhideWhenUsed/>
    <w:rsid w:val="004D656E"/>
    <w:pPr>
      <w:tabs>
        <w:tab w:val="clear" w:pos="1247"/>
      </w:tabs>
      <w:ind w:left="1400" w:hanging="200"/>
    </w:pPr>
  </w:style>
  <w:style w:type="paragraph" w:styleId="Index8">
    <w:name w:val="index 8"/>
    <w:basedOn w:val="Normal"/>
    <w:next w:val="Normal"/>
    <w:autoRedefine/>
    <w:uiPriority w:val="99"/>
    <w:semiHidden/>
    <w:unhideWhenUsed/>
    <w:rsid w:val="004D656E"/>
    <w:pPr>
      <w:tabs>
        <w:tab w:val="clear" w:pos="1247"/>
      </w:tabs>
      <w:ind w:left="1600" w:hanging="200"/>
    </w:pPr>
  </w:style>
  <w:style w:type="paragraph" w:styleId="Index9">
    <w:name w:val="index 9"/>
    <w:basedOn w:val="Normal"/>
    <w:next w:val="Normal"/>
    <w:autoRedefine/>
    <w:uiPriority w:val="99"/>
    <w:semiHidden/>
    <w:unhideWhenUsed/>
    <w:rsid w:val="004D656E"/>
    <w:pPr>
      <w:tabs>
        <w:tab w:val="clear" w:pos="1247"/>
      </w:tabs>
      <w:ind w:left="1800" w:hanging="200"/>
    </w:pPr>
  </w:style>
  <w:style w:type="paragraph" w:styleId="IndexHeading">
    <w:name w:val="index heading"/>
    <w:basedOn w:val="Normal"/>
    <w:next w:val="Index1"/>
    <w:uiPriority w:val="99"/>
    <w:semiHidden/>
    <w:unhideWhenUsed/>
    <w:rsid w:val="004D656E"/>
    <w:rPr>
      <w:rFonts w:asciiTheme="majorHAnsi" w:eastAsiaTheme="majorEastAsia" w:hAnsiTheme="majorHAnsi" w:cstheme="majorBidi"/>
      <w:b/>
      <w:bCs/>
    </w:rPr>
  </w:style>
  <w:style w:type="table" w:styleId="LightGrid">
    <w:name w:val="Light Grid"/>
    <w:basedOn w:val="TableNormal"/>
    <w:uiPriority w:val="62"/>
    <w:semiHidden/>
    <w:unhideWhenUsed/>
    <w:rsid w:val="004D656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D656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D656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D656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D656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D656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D656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D656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D656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D656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D656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D656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D656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D656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D65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D656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D656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D656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D656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D656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D656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D656E"/>
    <w:rPr>
      <w:lang w:val="en-US"/>
    </w:rPr>
  </w:style>
  <w:style w:type="paragraph" w:styleId="List">
    <w:name w:val="List"/>
    <w:basedOn w:val="Normal"/>
    <w:uiPriority w:val="99"/>
    <w:semiHidden/>
    <w:unhideWhenUsed/>
    <w:rsid w:val="004D656E"/>
    <w:pPr>
      <w:ind w:left="283" w:hanging="283"/>
      <w:contextualSpacing/>
    </w:pPr>
  </w:style>
  <w:style w:type="paragraph" w:styleId="List2">
    <w:name w:val="List 2"/>
    <w:basedOn w:val="Normal"/>
    <w:uiPriority w:val="99"/>
    <w:semiHidden/>
    <w:unhideWhenUsed/>
    <w:rsid w:val="004D656E"/>
    <w:pPr>
      <w:ind w:left="566" w:hanging="283"/>
      <w:contextualSpacing/>
    </w:pPr>
  </w:style>
  <w:style w:type="paragraph" w:styleId="List3">
    <w:name w:val="List 3"/>
    <w:basedOn w:val="Normal"/>
    <w:uiPriority w:val="99"/>
    <w:semiHidden/>
    <w:unhideWhenUsed/>
    <w:rsid w:val="004D656E"/>
    <w:pPr>
      <w:ind w:left="849" w:hanging="283"/>
      <w:contextualSpacing/>
    </w:pPr>
  </w:style>
  <w:style w:type="paragraph" w:styleId="List4">
    <w:name w:val="List 4"/>
    <w:basedOn w:val="Normal"/>
    <w:uiPriority w:val="99"/>
    <w:semiHidden/>
    <w:unhideWhenUsed/>
    <w:rsid w:val="004D656E"/>
    <w:pPr>
      <w:ind w:left="1132" w:hanging="283"/>
      <w:contextualSpacing/>
    </w:pPr>
  </w:style>
  <w:style w:type="paragraph" w:styleId="List5">
    <w:name w:val="List 5"/>
    <w:basedOn w:val="Normal"/>
    <w:uiPriority w:val="99"/>
    <w:semiHidden/>
    <w:unhideWhenUsed/>
    <w:rsid w:val="004D656E"/>
    <w:pPr>
      <w:ind w:left="1415" w:hanging="283"/>
      <w:contextualSpacing/>
    </w:pPr>
  </w:style>
  <w:style w:type="paragraph" w:styleId="ListBullet">
    <w:name w:val="List Bullet"/>
    <w:basedOn w:val="Normal"/>
    <w:uiPriority w:val="99"/>
    <w:semiHidden/>
    <w:unhideWhenUsed/>
    <w:rsid w:val="004D656E"/>
    <w:pPr>
      <w:numPr>
        <w:numId w:val="7"/>
      </w:numPr>
      <w:contextualSpacing/>
    </w:pPr>
  </w:style>
  <w:style w:type="paragraph" w:styleId="ListBullet2">
    <w:name w:val="List Bullet 2"/>
    <w:basedOn w:val="Normal"/>
    <w:uiPriority w:val="99"/>
    <w:semiHidden/>
    <w:unhideWhenUsed/>
    <w:rsid w:val="004D656E"/>
    <w:pPr>
      <w:numPr>
        <w:numId w:val="8"/>
      </w:numPr>
      <w:contextualSpacing/>
    </w:pPr>
  </w:style>
  <w:style w:type="paragraph" w:styleId="ListBullet3">
    <w:name w:val="List Bullet 3"/>
    <w:basedOn w:val="Normal"/>
    <w:uiPriority w:val="99"/>
    <w:semiHidden/>
    <w:unhideWhenUsed/>
    <w:rsid w:val="004D656E"/>
    <w:pPr>
      <w:numPr>
        <w:numId w:val="9"/>
      </w:numPr>
      <w:contextualSpacing/>
    </w:pPr>
  </w:style>
  <w:style w:type="paragraph" w:styleId="ListBullet4">
    <w:name w:val="List Bullet 4"/>
    <w:basedOn w:val="Normal"/>
    <w:uiPriority w:val="99"/>
    <w:semiHidden/>
    <w:unhideWhenUsed/>
    <w:rsid w:val="004D656E"/>
    <w:pPr>
      <w:numPr>
        <w:numId w:val="10"/>
      </w:numPr>
      <w:contextualSpacing/>
    </w:pPr>
  </w:style>
  <w:style w:type="paragraph" w:styleId="ListBullet5">
    <w:name w:val="List Bullet 5"/>
    <w:basedOn w:val="Normal"/>
    <w:uiPriority w:val="99"/>
    <w:semiHidden/>
    <w:unhideWhenUsed/>
    <w:rsid w:val="004D656E"/>
    <w:pPr>
      <w:numPr>
        <w:numId w:val="11"/>
      </w:numPr>
      <w:contextualSpacing/>
    </w:pPr>
  </w:style>
  <w:style w:type="paragraph" w:styleId="ListContinue">
    <w:name w:val="List Continue"/>
    <w:basedOn w:val="Normal"/>
    <w:uiPriority w:val="99"/>
    <w:semiHidden/>
    <w:unhideWhenUsed/>
    <w:rsid w:val="004D656E"/>
    <w:pPr>
      <w:ind w:left="283"/>
      <w:contextualSpacing/>
    </w:pPr>
  </w:style>
  <w:style w:type="paragraph" w:styleId="ListContinue2">
    <w:name w:val="List Continue 2"/>
    <w:basedOn w:val="Normal"/>
    <w:uiPriority w:val="99"/>
    <w:semiHidden/>
    <w:unhideWhenUsed/>
    <w:rsid w:val="004D656E"/>
    <w:pPr>
      <w:ind w:left="566"/>
      <w:contextualSpacing/>
    </w:pPr>
  </w:style>
  <w:style w:type="paragraph" w:styleId="ListContinue3">
    <w:name w:val="List Continue 3"/>
    <w:basedOn w:val="Normal"/>
    <w:uiPriority w:val="99"/>
    <w:semiHidden/>
    <w:unhideWhenUsed/>
    <w:rsid w:val="004D656E"/>
    <w:pPr>
      <w:ind w:left="849"/>
      <w:contextualSpacing/>
    </w:pPr>
  </w:style>
  <w:style w:type="paragraph" w:styleId="ListContinue4">
    <w:name w:val="List Continue 4"/>
    <w:basedOn w:val="Normal"/>
    <w:uiPriority w:val="99"/>
    <w:semiHidden/>
    <w:unhideWhenUsed/>
    <w:rsid w:val="004D656E"/>
    <w:pPr>
      <w:ind w:left="1132"/>
      <w:contextualSpacing/>
    </w:pPr>
  </w:style>
  <w:style w:type="paragraph" w:styleId="ListContinue5">
    <w:name w:val="List Continue 5"/>
    <w:basedOn w:val="Normal"/>
    <w:uiPriority w:val="99"/>
    <w:semiHidden/>
    <w:unhideWhenUsed/>
    <w:rsid w:val="004D656E"/>
    <w:pPr>
      <w:ind w:left="1415"/>
      <w:contextualSpacing/>
    </w:pPr>
  </w:style>
  <w:style w:type="paragraph" w:styleId="ListNumber">
    <w:name w:val="List Number"/>
    <w:basedOn w:val="Normal"/>
    <w:uiPriority w:val="99"/>
    <w:semiHidden/>
    <w:unhideWhenUsed/>
    <w:rsid w:val="004D656E"/>
    <w:pPr>
      <w:numPr>
        <w:numId w:val="12"/>
      </w:numPr>
      <w:contextualSpacing/>
    </w:pPr>
  </w:style>
  <w:style w:type="paragraph" w:styleId="ListNumber2">
    <w:name w:val="List Number 2"/>
    <w:basedOn w:val="Normal"/>
    <w:uiPriority w:val="99"/>
    <w:semiHidden/>
    <w:unhideWhenUsed/>
    <w:rsid w:val="004D656E"/>
    <w:pPr>
      <w:numPr>
        <w:numId w:val="13"/>
      </w:numPr>
      <w:contextualSpacing/>
    </w:pPr>
  </w:style>
  <w:style w:type="paragraph" w:styleId="ListNumber3">
    <w:name w:val="List Number 3"/>
    <w:basedOn w:val="Normal"/>
    <w:uiPriority w:val="99"/>
    <w:semiHidden/>
    <w:unhideWhenUsed/>
    <w:rsid w:val="004D656E"/>
    <w:pPr>
      <w:numPr>
        <w:numId w:val="14"/>
      </w:numPr>
      <w:contextualSpacing/>
    </w:pPr>
  </w:style>
  <w:style w:type="paragraph" w:styleId="ListNumber4">
    <w:name w:val="List Number 4"/>
    <w:basedOn w:val="Normal"/>
    <w:uiPriority w:val="99"/>
    <w:semiHidden/>
    <w:unhideWhenUsed/>
    <w:rsid w:val="004D656E"/>
    <w:pPr>
      <w:numPr>
        <w:numId w:val="15"/>
      </w:numPr>
      <w:contextualSpacing/>
    </w:pPr>
  </w:style>
  <w:style w:type="paragraph" w:styleId="ListNumber5">
    <w:name w:val="List Number 5"/>
    <w:basedOn w:val="Normal"/>
    <w:uiPriority w:val="99"/>
    <w:semiHidden/>
    <w:unhideWhenUsed/>
    <w:rsid w:val="004D656E"/>
    <w:pPr>
      <w:numPr>
        <w:numId w:val="16"/>
      </w:numPr>
      <w:contextualSpacing/>
    </w:pPr>
  </w:style>
  <w:style w:type="table" w:styleId="ListTable1Light">
    <w:name w:val="List Table 1 Light"/>
    <w:basedOn w:val="TableNormal"/>
    <w:uiPriority w:val="46"/>
    <w:rsid w:val="004D65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D656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D656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D656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D656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D656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D656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D656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D656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D656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D656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D656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D656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D656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D65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D656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D656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D656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D656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D656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D656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D65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D656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D656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D65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D656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D656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D65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D656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D656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D656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D656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D656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D656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D656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D656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D656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D656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D656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D656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D656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D656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D656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D656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D656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D656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D656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D656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D656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D65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4D656E"/>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4D656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D656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D656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D656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D656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D656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D656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D656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D656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D656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D656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D656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D656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D656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D656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D656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D656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D656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D656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D656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D656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D65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D656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D656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D656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D656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D656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D656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D656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D656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D656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D656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D656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D656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D656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D656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4D656E"/>
    <w:rPr>
      <w:color w:val="2B579A"/>
      <w:shd w:val="clear" w:color="auto" w:fill="E1DFDD"/>
      <w:lang w:val="en-US"/>
    </w:rPr>
  </w:style>
  <w:style w:type="paragraph" w:styleId="MessageHeader">
    <w:name w:val="Message Header"/>
    <w:basedOn w:val="Normal"/>
    <w:link w:val="MessageHeaderChar"/>
    <w:uiPriority w:val="99"/>
    <w:semiHidden/>
    <w:unhideWhenUsed/>
    <w:rsid w:val="004D656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656E"/>
    <w:rPr>
      <w:rFonts w:asciiTheme="majorHAnsi" w:eastAsiaTheme="majorEastAsia" w:hAnsiTheme="majorHAnsi" w:cstheme="majorBidi"/>
      <w:kern w:val="0"/>
      <w:sz w:val="24"/>
      <w:szCs w:val="24"/>
      <w:shd w:val="pct20" w:color="auto" w:fill="auto"/>
      <w:lang w:val="en-US" w:eastAsia="en-US"/>
      <w14:ligatures w14:val="none"/>
    </w:rPr>
  </w:style>
  <w:style w:type="paragraph" w:styleId="NormalIndent">
    <w:name w:val="Normal Indent"/>
    <w:basedOn w:val="Normal"/>
    <w:uiPriority w:val="99"/>
    <w:semiHidden/>
    <w:unhideWhenUsed/>
    <w:rsid w:val="004D656E"/>
    <w:pPr>
      <w:ind w:left="708"/>
    </w:pPr>
  </w:style>
  <w:style w:type="paragraph" w:styleId="NoteHeading">
    <w:name w:val="Note Heading"/>
    <w:basedOn w:val="Normal"/>
    <w:next w:val="Normal"/>
    <w:link w:val="NoteHeadingChar"/>
    <w:uiPriority w:val="99"/>
    <w:semiHidden/>
    <w:unhideWhenUsed/>
    <w:rsid w:val="004D656E"/>
  </w:style>
  <w:style w:type="character" w:customStyle="1" w:styleId="NoteHeadingChar">
    <w:name w:val="Note Heading Char"/>
    <w:basedOn w:val="DefaultParagraphFont"/>
    <w:link w:val="NoteHeading"/>
    <w:uiPriority w:val="99"/>
    <w:semiHidden/>
    <w:rsid w:val="004D656E"/>
    <w:rPr>
      <w:rFonts w:ascii="Times New Roman" w:eastAsia="Times New Roman" w:hAnsi="Times New Roman" w:cs="Times New Roman"/>
      <w:kern w:val="0"/>
      <w:sz w:val="20"/>
      <w:szCs w:val="20"/>
      <w:lang w:val="en-US" w:eastAsia="en-US"/>
      <w14:ligatures w14:val="none"/>
    </w:rPr>
  </w:style>
  <w:style w:type="table" w:styleId="PlainTable1">
    <w:name w:val="Plain Table 1"/>
    <w:basedOn w:val="TableNormal"/>
    <w:uiPriority w:val="41"/>
    <w:rsid w:val="004D65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65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65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D65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D65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D656E"/>
    <w:rPr>
      <w:rFonts w:ascii="Consolas" w:hAnsi="Consolas"/>
      <w:sz w:val="21"/>
      <w:szCs w:val="21"/>
    </w:rPr>
  </w:style>
  <w:style w:type="character" w:customStyle="1" w:styleId="PlainTextChar">
    <w:name w:val="Plain Text Char"/>
    <w:basedOn w:val="DefaultParagraphFont"/>
    <w:link w:val="PlainText"/>
    <w:uiPriority w:val="99"/>
    <w:semiHidden/>
    <w:rsid w:val="004D656E"/>
    <w:rPr>
      <w:rFonts w:ascii="Consolas" w:eastAsia="Times New Roman" w:hAnsi="Consolas" w:cs="Times New Roman"/>
      <w:kern w:val="0"/>
      <w:sz w:val="21"/>
      <w:szCs w:val="21"/>
      <w:lang w:val="en-US" w:eastAsia="en-US"/>
      <w14:ligatures w14:val="none"/>
    </w:rPr>
  </w:style>
  <w:style w:type="paragraph" w:styleId="Salutation">
    <w:name w:val="Salutation"/>
    <w:basedOn w:val="Normal"/>
    <w:next w:val="Normal"/>
    <w:link w:val="SalutationChar"/>
    <w:uiPriority w:val="99"/>
    <w:semiHidden/>
    <w:unhideWhenUsed/>
    <w:rsid w:val="004D656E"/>
  </w:style>
  <w:style w:type="character" w:customStyle="1" w:styleId="SalutationChar">
    <w:name w:val="Salutation Char"/>
    <w:basedOn w:val="DefaultParagraphFont"/>
    <w:link w:val="Salutation"/>
    <w:uiPriority w:val="99"/>
    <w:semiHidden/>
    <w:rsid w:val="004D656E"/>
    <w:rPr>
      <w:rFonts w:ascii="Times New Roman" w:eastAsia="Times New Roman" w:hAnsi="Times New Roman" w:cs="Times New Roman"/>
      <w:kern w:val="0"/>
      <w:sz w:val="20"/>
      <w:szCs w:val="20"/>
      <w:lang w:val="en-US" w:eastAsia="en-US"/>
      <w14:ligatures w14:val="none"/>
    </w:rPr>
  </w:style>
  <w:style w:type="paragraph" w:styleId="Signature">
    <w:name w:val="Signature"/>
    <w:basedOn w:val="Normal"/>
    <w:link w:val="SignatureChar"/>
    <w:uiPriority w:val="99"/>
    <w:semiHidden/>
    <w:unhideWhenUsed/>
    <w:rsid w:val="004D656E"/>
    <w:pPr>
      <w:ind w:left="4252"/>
    </w:pPr>
  </w:style>
  <w:style w:type="character" w:customStyle="1" w:styleId="SignatureChar">
    <w:name w:val="Signature Char"/>
    <w:basedOn w:val="DefaultParagraphFont"/>
    <w:link w:val="Signature"/>
    <w:uiPriority w:val="99"/>
    <w:semiHidden/>
    <w:rsid w:val="004D656E"/>
    <w:rPr>
      <w:rFonts w:ascii="Times New Roman" w:eastAsia="Times New Roman" w:hAnsi="Times New Roman" w:cs="Times New Roman"/>
      <w:kern w:val="0"/>
      <w:sz w:val="20"/>
      <w:szCs w:val="20"/>
      <w:lang w:val="en-US" w:eastAsia="en-US"/>
      <w14:ligatures w14:val="none"/>
    </w:rPr>
  </w:style>
  <w:style w:type="character" w:styleId="SmartHyperlink">
    <w:name w:val="Smart Hyperlink"/>
    <w:basedOn w:val="DefaultParagraphFont"/>
    <w:uiPriority w:val="99"/>
    <w:semiHidden/>
    <w:unhideWhenUsed/>
    <w:rsid w:val="004D656E"/>
    <w:rPr>
      <w:u w:val="dotted"/>
      <w:lang w:val="en-US"/>
    </w:rPr>
  </w:style>
  <w:style w:type="character" w:styleId="SmartLink">
    <w:name w:val="Smart Link"/>
    <w:basedOn w:val="DefaultParagraphFont"/>
    <w:uiPriority w:val="99"/>
    <w:semiHidden/>
    <w:unhideWhenUsed/>
    <w:rsid w:val="004D656E"/>
    <w:rPr>
      <w:color w:val="0000FF"/>
      <w:u w:val="single"/>
      <w:shd w:val="clear" w:color="auto" w:fill="F3F2F1"/>
      <w:lang w:val="en-US"/>
    </w:rPr>
  </w:style>
  <w:style w:type="character" w:styleId="Strong">
    <w:name w:val="Strong"/>
    <w:basedOn w:val="DefaultParagraphFont"/>
    <w:uiPriority w:val="22"/>
    <w:qFormat/>
    <w:rsid w:val="004D656E"/>
    <w:rPr>
      <w:b/>
      <w:bCs/>
      <w:lang w:val="en-US"/>
    </w:rPr>
  </w:style>
  <w:style w:type="character" w:styleId="SubtleEmphasis">
    <w:name w:val="Subtle Emphasis"/>
    <w:basedOn w:val="DefaultParagraphFont"/>
    <w:uiPriority w:val="19"/>
    <w:qFormat/>
    <w:rsid w:val="004D656E"/>
    <w:rPr>
      <w:i/>
      <w:iCs/>
      <w:color w:val="404040" w:themeColor="text1" w:themeTint="BF"/>
      <w:lang w:val="en-US"/>
    </w:rPr>
  </w:style>
  <w:style w:type="character" w:styleId="SubtleReference">
    <w:name w:val="Subtle Reference"/>
    <w:basedOn w:val="DefaultParagraphFont"/>
    <w:uiPriority w:val="31"/>
    <w:qFormat/>
    <w:rsid w:val="004D656E"/>
    <w:rPr>
      <w:smallCaps/>
      <w:color w:val="5A5A5A" w:themeColor="text1" w:themeTint="A5"/>
      <w:lang w:val="en-US"/>
    </w:rPr>
  </w:style>
  <w:style w:type="table" w:styleId="Table3Deffects1">
    <w:name w:val="Table 3D effects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D65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D656E"/>
    <w:pPr>
      <w:tabs>
        <w:tab w:val="clear" w:pos="1247"/>
      </w:tabs>
      <w:ind w:left="200" w:hanging="200"/>
    </w:pPr>
  </w:style>
  <w:style w:type="table" w:styleId="TableProfessional">
    <w:name w:val="Table Professional"/>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656E"/>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D656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D656E"/>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27E0A0837F64083645E115EB57567" ma:contentTypeVersion="19" ma:contentTypeDescription="Create a new document." ma:contentTypeScope="" ma:versionID="a5ed39870466b61c2026209541dc80c9">
  <xsd:schema xmlns:xsd="http://www.w3.org/2001/XMLSchema" xmlns:xs="http://www.w3.org/2001/XMLSchema" xmlns:p="http://schemas.microsoft.com/office/2006/metadata/properties" xmlns:ns2="44b29a07-ae0c-4297-aad9-2f7ae2e24b8e" xmlns:ns3="a591afa8-fd54-42f1-9ea9-749d51e1c00b" xmlns:ns4="985ec44e-1bab-4c0b-9df0-6ba128686fc9" targetNamespace="http://schemas.microsoft.com/office/2006/metadata/properties" ma:root="true" ma:fieldsID="206a0fd44ebb8ccdf1c2e384a8f4fe14" ns2:_="" ns3:_="" ns4:_="">
    <xsd:import namespace="44b29a07-ae0c-4297-aad9-2f7ae2e24b8e"/>
    <xsd:import namespace="a591afa8-fd54-42f1-9ea9-749d51e1c00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LengthInSeconds" minOccurs="0"/>
                <xsd:element ref="ns2:sizeofdo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9a07-ae0c-4297-aad9-2f7ae2e2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sizeofdoc" ma:index="25" nillable="true" ma:displayName="size of doc" ma:description="size of doc" ma:format="Dropdown" ma:internalName="sizeofdoc"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1afa8-fd54-42f1-9ea9-749d51e1c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98e707-5146-45f7-a2b1-4239a4ec8568}" ma:internalName="TaxCatchAll" ma:showField="CatchAllData" ma:web="a591afa8-fd54-42f1-9ea9-749d51e1c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44b29a07-ae0c-4297-aad9-2f7ae2e24b8e">
      <Terms xmlns="http://schemas.microsoft.com/office/infopath/2007/PartnerControls"/>
    </lcf76f155ced4ddcb4097134ff3c332f>
    <sizeofdoc xmlns="44b29a07-ae0c-4297-aad9-2f7ae2e24b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45D4B-61D9-48C7-A050-DC708F420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9a07-ae0c-4297-aad9-2f7ae2e24b8e"/>
    <ds:schemaRef ds:uri="a591afa8-fd54-42f1-9ea9-749d51e1c00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07CFC-BA65-4D05-94DC-D57E972A6010}">
  <ds:schemaRefs>
    <ds:schemaRef ds:uri="http://schemas.microsoft.com/office/2006/metadata/properties"/>
    <ds:schemaRef ds:uri="http://schemas.microsoft.com/office/infopath/2007/PartnerControls"/>
    <ds:schemaRef ds:uri="985ec44e-1bab-4c0b-9df0-6ba128686fc9"/>
    <ds:schemaRef ds:uri="44b29a07-ae0c-4297-aad9-2f7ae2e24b8e"/>
  </ds:schemaRefs>
</ds:datastoreItem>
</file>

<file path=customXml/itemProps3.xml><?xml version="1.0" encoding="utf-8"?>
<ds:datastoreItem xmlns:ds="http://schemas.openxmlformats.org/officeDocument/2006/customXml" ds:itemID="{44761BA9-147D-473F-BCA0-0153867EE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6411</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Lieven</dc:creator>
  <cp:keywords/>
  <dc:description/>
  <cp:lastModifiedBy>Ulf Bjornholm</cp:lastModifiedBy>
  <cp:revision>6</cp:revision>
  <cp:lastPrinted>2024-02-08T05:57:00Z</cp:lastPrinted>
  <dcterms:created xsi:type="dcterms:W3CDTF">2024-02-09T05:47:00Z</dcterms:created>
  <dcterms:modified xsi:type="dcterms:W3CDTF">2024-02-09T13:43:00Z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UNEP-EA-OECPR</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Lim</vt:lpwstr>
  </property>
  <property fmtid="{D5CDD505-2E9C-101B-9397-08002B2CF9AE}" pid="10" name="ContentTypeId">
    <vt:lpwstr>0x010100A8527E0A0837F64083645E115EB57567</vt:lpwstr>
  </property>
  <property fmtid="{D5CDD505-2E9C-101B-9397-08002B2CF9AE}" pid="11" name="MediaServiceImageTags">
    <vt:lpwstr/>
  </property>
</Properties>
</file>